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9CD" w:rsidRPr="007709CD" w:rsidRDefault="00581DB4" w:rsidP="007709CD">
      <w:pPr>
        <w:pBdr>
          <w:bottom w:val="single" w:sz="6" w:space="1" w:color="auto"/>
        </w:pBd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МБОУ «КУЛИНСКАЯ</w:t>
      </w:r>
      <w:r w:rsidR="007709CD" w:rsidRPr="007709CD">
        <w:rPr>
          <w:rFonts w:ascii="Times New Roman" w:eastAsia="Times New Roman" w:hAnsi="Times New Roman" w:cs="Times New Roman"/>
          <w:b/>
          <w:sz w:val="24"/>
          <w:szCs w:val="24"/>
          <w:lang w:eastAsia="ru-RU"/>
        </w:rPr>
        <w:t xml:space="preserve"> СРЕДНЯЯ ОБЩЕОБРАЗОВАТЕЛБНАЯ ШКОЛА</w:t>
      </w:r>
      <w:r>
        <w:rPr>
          <w:rFonts w:ascii="Times New Roman" w:eastAsia="Times New Roman" w:hAnsi="Times New Roman" w:cs="Times New Roman"/>
          <w:b/>
          <w:sz w:val="24"/>
          <w:szCs w:val="24"/>
          <w:lang w:eastAsia="ru-RU"/>
        </w:rPr>
        <w:t xml:space="preserve"> №2</w:t>
      </w:r>
      <w:r w:rsidR="007709CD" w:rsidRPr="007709CD">
        <w:rPr>
          <w:rFonts w:ascii="Times New Roman" w:eastAsia="Times New Roman" w:hAnsi="Times New Roman" w:cs="Times New Roman"/>
          <w:b/>
          <w:sz w:val="24"/>
          <w:szCs w:val="24"/>
          <w:lang w:eastAsia="ru-RU"/>
        </w:rPr>
        <w:t>»</w:t>
      </w:r>
    </w:p>
    <w:p w:rsidR="007709CD" w:rsidRDefault="007709CD" w:rsidP="005515E3">
      <w:pPr>
        <w:pBdr>
          <w:bottom w:val="single" w:sz="6" w:space="1" w:color="auto"/>
        </w:pBdr>
        <w:spacing w:after="0" w:line="240" w:lineRule="auto"/>
        <w:rPr>
          <w:rFonts w:ascii="Times New Roman" w:eastAsia="Times New Roman" w:hAnsi="Times New Roman" w:cs="Times New Roman"/>
          <w:sz w:val="24"/>
          <w:szCs w:val="24"/>
          <w:lang w:eastAsia="ru-RU"/>
        </w:rPr>
      </w:pPr>
    </w:p>
    <w:p w:rsidR="000C799E" w:rsidRPr="005515E3" w:rsidRDefault="007709CD" w:rsidP="005515E3">
      <w:pPr>
        <w:pBdr>
          <w:bottom w:val="single" w:sz="6" w:space="1" w:color="auto"/>
        </w:pBdr>
        <w:spacing w:after="0" w:line="240" w:lineRule="auto"/>
        <w:rPr>
          <w:rFonts w:ascii="Times New Roman" w:eastAsia="Times New Roman" w:hAnsi="Times New Roman" w:cs="Times New Roman"/>
          <w:vanish/>
          <w:sz w:val="24"/>
          <w:szCs w:val="24"/>
          <w:lang w:eastAsia="ru-RU"/>
        </w:rPr>
      </w:pPr>
      <w:r>
        <w:rPr>
          <w:rFonts w:ascii="Times New Roman" w:eastAsia="Times New Roman" w:hAnsi="Times New Roman" w:cs="Times New Roman"/>
          <w:sz w:val="24"/>
          <w:szCs w:val="24"/>
          <w:lang w:eastAsia="ru-RU"/>
        </w:rPr>
        <w:t xml:space="preserve"> </w:t>
      </w:r>
      <w:r w:rsidR="000C799E" w:rsidRPr="005515E3">
        <w:rPr>
          <w:rFonts w:ascii="Times New Roman" w:eastAsia="Times New Roman" w:hAnsi="Times New Roman" w:cs="Times New Roman"/>
          <w:vanish/>
          <w:sz w:val="24"/>
          <w:szCs w:val="24"/>
          <w:lang w:eastAsia="ru-RU"/>
        </w:rPr>
        <w:t>Начало формы</w:t>
      </w:r>
    </w:p>
    <w:p w:rsidR="000C799E" w:rsidRPr="005515E3" w:rsidRDefault="000C799E" w:rsidP="005515E3">
      <w:pPr>
        <w:pBdr>
          <w:top w:val="single" w:sz="6" w:space="1" w:color="auto"/>
        </w:pBdr>
        <w:spacing w:after="92" w:line="240" w:lineRule="auto"/>
        <w:rPr>
          <w:rFonts w:ascii="Times New Roman" w:eastAsia="Times New Roman" w:hAnsi="Times New Roman" w:cs="Times New Roman"/>
          <w:vanish/>
          <w:sz w:val="24"/>
          <w:szCs w:val="24"/>
          <w:lang w:eastAsia="ru-RU"/>
        </w:rPr>
      </w:pPr>
      <w:r w:rsidRPr="005515E3">
        <w:rPr>
          <w:rFonts w:ascii="Times New Roman" w:eastAsia="Times New Roman" w:hAnsi="Times New Roman" w:cs="Times New Roman"/>
          <w:vanish/>
          <w:sz w:val="24"/>
          <w:szCs w:val="24"/>
          <w:lang w:eastAsia="ru-RU"/>
        </w:rPr>
        <w:t>Конец формы</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СОГЛАСОВАНО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w:t>
      </w:r>
      <w:r w:rsidR="005515E3" w:rsidRPr="005515E3">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УТВЕРЖДЕНО</w:t>
      </w:r>
      <w:r w:rsidRPr="005515E3">
        <w:rPr>
          <w:rFonts w:ascii="Times New Roman" w:eastAsia="Times New Roman" w:hAnsi="Times New Roman" w:cs="Times New Roman"/>
          <w:sz w:val="24"/>
          <w:szCs w:val="24"/>
          <w:lang w:eastAsia="ru-RU"/>
        </w:rPr>
        <w:br/>
        <w:t xml:space="preserve">                                                                                                 </w:t>
      </w:r>
      <w:r w:rsidRPr="005515E3">
        <w:rPr>
          <w:rFonts w:ascii="Times New Roman" w:eastAsia="Times New Roman" w:hAnsi="Times New Roman" w:cs="Times New Roman"/>
          <w:sz w:val="24"/>
          <w:szCs w:val="24"/>
          <w:lang w:eastAsia="ru-RU"/>
        </w:rPr>
        <w:br/>
        <w:t xml:space="preserve">Председатель профкома                                     </w:t>
      </w:r>
      <w:r w:rsidR="00581DB4">
        <w:rPr>
          <w:rFonts w:ascii="Times New Roman" w:eastAsia="Times New Roman" w:hAnsi="Times New Roman" w:cs="Times New Roman"/>
          <w:sz w:val="24"/>
          <w:szCs w:val="24"/>
          <w:lang w:eastAsia="ru-RU"/>
        </w:rPr>
        <w:t xml:space="preserve">                Директор МКОУ «Кулинская СОШ№2          </w:t>
      </w:r>
      <w:r w:rsidRPr="005515E3">
        <w:rPr>
          <w:rFonts w:ascii="Times New Roman" w:eastAsia="Times New Roman" w:hAnsi="Times New Roman" w:cs="Times New Roman"/>
          <w:sz w:val="24"/>
          <w:szCs w:val="24"/>
          <w:lang w:eastAsia="ru-RU"/>
        </w:rPr>
        <w:t>»</w:t>
      </w:r>
      <w:r w:rsidR="00581DB4">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br/>
        <w:t xml:space="preserve">___________/_______________/                         </w:t>
      </w:r>
      <w:r w:rsidR="007709CD">
        <w:rPr>
          <w:rFonts w:ascii="Times New Roman" w:eastAsia="Times New Roman" w:hAnsi="Times New Roman" w:cs="Times New Roman"/>
          <w:sz w:val="24"/>
          <w:szCs w:val="24"/>
          <w:lang w:eastAsia="ru-RU"/>
        </w:rPr>
        <w:t xml:space="preserve">                         </w:t>
      </w:r>
      <w:r w:rsidR="00581DB4">
        <w:rPr>
          <w:rFonts w:ascii="Times New Roman" w:eastAsia="Times New Roman" w:hAnsi="Times New Roman" w:cs="Times New Roman"/>
          <w:sz w:val="24"/>
          <w:szCs w:val="24"/>
          <w:lang w:eastAsia="ru-RU"/>
        </w:rPr>
        <w:t xml:space="preserve">     _____________  Мурачуев А.М</w:t>
      </w:r>
      <w:bookmarkStart w:id="0" w:name="_GoBack"/>
      <w:bookmarkEnd w:id="0"/>
      <w:r w:rsidRPr="005515E3">
        <w:rPr>
          <w:rFonts w:ascii="Times New Roman" w:eastAsia="Times New Roman" w:hAnsi="Times New Roman" w:cs="Times New Roman"/>
          <w:sz w:val="24"/>
          <w:szCs w:val="24"/>
          <w:lang w:eastAsia="ru-RU"/>
        </w:rPr>
        <w:br/>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протокол № ____ от «__»___ 2020 г.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         Приказ №__ от "</w:t>
      </w:r>
      <w:r w:rsidR="007709CD">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_"._</w:t>
      </w:r>
      <w:r w:rsidR="007709CD">
        <w:rPr>
          <w:rFonts w:ascii="Times New Roman" w:eastAsia="Times New Roman" w:hAnsi="Times New Roman" w:cs="Times New Roman"/>
          <w:sz w:val="24"/>
          <w:szCs w:val="24"/>
          <w:lang w:eastAsia="ru-RU"/>
        </w:rPr>
        <w:t xml:space="preserve"> </w:t>
      </w:r>
      <w:r w:rsidR="007709CD">
        <w:rPr>
          <w:rFonts w:ascii="Times New Roman" w:eastAsia="Times New Roman" w:hAnsi="Times New Roman" w:cs="Times New Roman"/>
          <w:sz w:val="24"/>
          <w:szCs w:val="24"/>
          <w:u w:val="single"/>
          <w:lang w:eastAsia="ru-RU"/>
        </w:rPr>
        <w:t xml:space="preserve">    </w:t>
      </w:r>
      <w:r w:rsidRPr="005515E3">
        <w:rPr>
          <w:rFonts w:ascii="Times New Roman" w:eastAsia="Times New Roman" w:hAnsi="Times New Roman" w:cs="Times New Roman"/>
          <w:sz w:val="24"/>
          <w:szCs w:val="24"/>
          <w:lang w:eastAsia="ru-RU"/>
        </w:rPr>
        <w:t>.2020 г</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r>
    </w:p>
    <w:p w:rsidR="000C799E" w:rsidRPr="005515E3" w:rsidRDefault="000C799E" w:rsidP="005515E3">
      <w:pPr>
        <w:spacing w:after="69" w:line="374" w:lineRule="atLeast"/>
        <w:jc w:val="center"/>
        <w:textAlignment w:val="baseline"/>
        <w:outlineLvl w:val="1"/>
        <w:rPr>
          <w:rFonts w:ascii="Times New Roman" w:eastAsia="Times New Roman" w:hAnsi="Times New Roman" w:cs="Times New Roman"/>
          <w:b/>
          <w:bCs/>
          <w:sz w:val="24"/>
          <w:szCs w:val="24"/>
          <w:lang w:eastAsia="ru-RU"/>
        </w:rPr>
      </w:pPr>
      <w:r w:rsidRPr="005515E3">
        <w:rPr>
          <w:rFonts w:ascii="Times New Roman" w:eastAsia="Times New Roman" w:hAnsi="Times New Roman" w:cs="Times New Roman"/>
          <w:b/>
          <w:bCs/>
          <w:sz w:val="24"/>
          <w:szCs w:val="24"/>
          <w:lang w:eastAsia="ru-RU"/>
        </w:rPr>
        <w:t>Должностная инструкция</w:t>
      </w:r>
      <w:r w:rsidRPr="005515E3">
        <w:rPr>
          <w:rFonts w:ascii="Times New Roman" w:eastAsia="Times New Roman" w:hAnsi="Times New Roman" w:cs="Times New Roman"/>
          <w:b/>
          <w:bCs/>
          <w:sz w:val="24"/>
          <w:szCs w:val="24"/>
          <w:lang w:eastAsia="ru-RU"/>
        </w:rPr>
        <w:br/>
        <w:t>заместителя директора по учебно-воспитательной работе</w:t>
      </w:r>
    </w:p>
    <w:p w:rsidR="000C799E" w:rsidRPr="005515E3" w:rsidRDefault="000C799E" w:rsidP="005515E3">
      <w:pPr>
        <w:spacing w:after="0" w:line="270" w:lineRule="atLeast"/>
        <w:jc w:val="center"/>
        <w:textAlignment w:val="baseline"/>
        <w:rPr>
          <w:rFonts w:ascii="Times New Roman" w:eastAsia="Times New Roman" w:hAnsi="Times New Roman" w:cs="Times New Roman"/>
          <w:sz w:val="24"/>
          <w:szCs w:val="24"/>
          <w:lang w:eastAsia="ru-RU"/>
        </w:rPr>
      </w:pPr>
    </w:p>
    <w:p w:rsidR="000C799E" w:rsidRPr="005515E3" w:rsidRDefault="000C799E" w:rsidP="005515E3">
      <w:pPr>
        <w:spacing w:after="0" w:line="270" w:lineRule="atLeast"/>
        <w:textAlignment w:val="baseline"/>
        <w:rPr>
          <w:rFonts w:ascii="Times New Roman" w:eastAsia="Times New Roman" w:hAnsi="Times New Roman" w:cs="Times New Roman"/>
          <w:color w:val="000000" w:themeColor="text1"/>
          <w:sz w:val="24"/>
          <w:szCs w:val="24"/>
          <w:lang w:eastAsia="ru-RU"/>
        </w:rPr>
      </w:pPr>
      <w:r w:rsidRPr="005515E3">
        <w:rPr>
          <w:rFonts w:ascii="Times New Roman" w:eastAsia="Times New Roman" w:hAnsi="Times New Roman" w:cs="Times New Roman"/>
          <w:sz w:val="24"/>
          <w:szCs w:val="24"/>
          <w:lang w:eastAsia="ru-RU"/>
        </w:rPr>
        <w:br/>
        <w:t>1. </w:t>
      </w:r>
      <w:r w:rsidRPr="005515E3">
        <w:rPr>
          <w:rFonts w:ascii="Times New Roman" w:eastAsia="Times New Roman" w:hAnsi="Times New Roman" w:cs="Times New Roman"/>
          <w:b/>
          <w:bCs/>
          <w:sz w:val="24"/>
          <w:szCs w:val="24"/>
          <w:lang w:eastAsia="ru-RU"/>
        </w:rPr>
        <w:t>Общие положения должностной инструкции зам. директора по УВР</w:t>
      </w:r>
      <w:r w:rsidRPr="005515E3">
        <w:rPr>
          <w:rFonts w:ascii="Times New Roman" w:eastAsia="Times New Roman" w:hAnsi="Times New Roman" w:cs="Times New Roman"/>
          <w:sz w:val="24"/>
          <w:szCs w:val="24"/>
          <w:lang w:eastAsia="ru-RU"/>
        </w:rPr>
        <w:br/>
        <w:t>1.1. Настоящая </w:t>
      </w:r>
      <w:r w:rsidRPr="005515E3">
        <w:rPr>
          <w:rFonts w:ascii="Times New Roman" w:eastAsia="Times New Roman" w:hAnsi="Times New Roman" w:cs="Times New Roman"/>
          <w:b/>
          <w:bCs/>
          <w:sz w:val="24"/>
          <w:szCs w:val="24"/>
          <w:lang w:eastAsia="ru-RU"/>
        </w:rPr>
        <w:t>должностная инструкция заместителя директора школы по УВР</w:t>
      </w:r>
      <w:r w:rsidRPr="005515E3">
        <w:rPr>
          <w:rFonts w:ascii="Times New Roman" w:eastAsia="Times New Roman" w:hAnsi="Times New Roman" w:cs="Times New Roman"/>
          <w:sz w:val="24"/>
          <w:szCs w:val="24"/>
          <w:lang w:eastAsia="ru-RU"/>
        </w:rPr>
        <w:t> (учебно-воспитательной работе) разработана в соответствии с ФЗ №273 от 29.12.2012г «Об образовании в Российской Федерации» в редакции от 1 марта 2020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с учетом требований ФГОС начального и основного общего образования, утвержденных соответственно Приказами Минобрнауки России №373 от 06.10.2009г и №1897 от 17.12.2010г (в ред. на 31.12.2015);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5515E3">
        <w:rPr>
          <w:rFonts w:ascii="Times New Roman" w:eastAsia="Times New Roman" w:hAnsi="Times New Roman" w:cs="Times New Roman"/>
          <w:sz w:val="24"/>
          <w:szCs w:val="24"/>
          <w:lang w:eastAsia="ru-RU"/>
        </w:rPr>
        <w:br/>
        <w:t>1.2. Заместитель директора школы по учебно-воспитательной работе может быть назначен и освобожден от занимаемой должности непосредственно директором школы.</w:t>
      </w:r>
      <w:r w:rsidRPr="005515E3">
        <w:rPr>
          <w:rFonts w:ascii="Times New Roman" w:eastAsia="Times New Roman" w:hAnsi="Times New Roman" w:cs="Times New Roman"/>
          <w:sz w:val="24"/>
          <w:szCs w:val="24"/>
          <w:lang w:eastAsia="ru-RU"/>
        </w:rPr>
        <w:br/>
        <w:t>1.3. На период отпуска и временной нетрудоспособности заместителя директора школы по учебно-воспитательной работе его обязанности возлагаются на других заместителей директора или педагогов, обладающих наибольшим опытом и стажем работы. Временное исполнение обязанностей в этих случаях будет осуществляться на основании приказа директора школы, который издается с соблюдением действующих требований законодательства о труде.</w:t>
      </w:r>
      <w:r w:rsidRPr="005515E3">
        <w:rPr>
          <w:rFonts w:ascii="Times New Roman" w:eastAsia="Times New Roman" w:hAnsi="Times New Roman" w:cs="Times New Roman"/>
          <w:sz w:val="24"/>
          <w:szCs w:val="24"/>
          <w:lang w:eastAsia="ru-RU"/>
        </w:rPr>
        <w:br/>
        <w:t>1.4. Заместитель директора школы по учебно-воспитательной работе должен иметь высшее профессиональное образование по направлениям подготовки "Государственное и муниципальное управление", "Менеджмент", "Управление персоналом", а также стаж работы на педагогических или руководящих должностях не меньше пяти лет; либо заместитель директора школы по УВР может иметь высшее профессиональное образование и дополнительное профессиональное образование, которое относится к сфере государственного и муниципального управления, менеджмента и экономики и стаж работы на педагогических или руководящих должностях не меньше пяти лет.</w:t>
      </w:r>
      <w:r w:rsidRPr="005515E3">
        <w:rPr>
          <w:rFonts w:ascii="Times New Roman" w:eastAsia="Times New Roman" w:hAnsi="Times New Roman" w:cs="Times New Roman"/>
          <w:sz w:val="24"/>
          <w:szCs w:val="24"/>
          <w:lang w:eastAsia="ru-RU"/>
        </w:rPr>
        <w:br/>
        <w:t>1.5. Заместитель директора школы по учебно-воспитательной работе находится в подчинении непосредственно у директора общеобразовательного учреждения.</w:t>
      </w:r>
      <w:r w:rsidRPr="005515E3">
        <w:rPr>
          <w:rFonts w:ascii="Times New Roman" w:eastAsia="Times New Roman" w:hAnsi="Times New Roman" w:cs="Times New Roman"/>
          <w:sz w:val="24"/>
          <w:szCs w:val="24"/>
          <w:lang w:eastAsia="ru-RU"/>
        </w:rPr>
        <w:br/>
        <w:t>1.6. Заместитель директора по УВР осуществляет руководство деятельностью педагогов, руководителей школьных методических объединений, руководителей творческих групп, педагогов дополнительного образования.</w:t>
      </w:r>
      <w:r w:rsidRPr="005515E3">
        <w:rPr>
          <w:rFonts w:ascii="Times New Roman" w:eastAsia="Times New Roman" w:hAnsi="Times New Roman" w:cs="Times New Roman"/>
          <w:sz w:val="24"/>
          <w:szCs w:val="24"/>
          <w:lang w:eastAsia="ru-RU"/>
        </w:rPr>
        <w:br/>
        <w:t xml:space="preserve">1.7. В своей деятельности заместителю директора школы по учебно-воспитательной работе нужно руководствоваться Конституцией и законами Российской Федерации, указами Президента Российской Федерации, решениями Правительства Российской Федерации и </w:t>
      </w:r>
      <w:r w:rsidRPr="005515E3">
        <w:rPr>
          <w:rFonts w:ascii="Times New Roman" w:eastAsia="Times New Roman" w:hAnsi="Times New Roman" w:cs="Times New Roman"/>
          <w:sz w:val="24"/>
          <w:szCs w:val="24"/>
          <w:lang w:eastAsia="ru-RU"/>
        </w:rPr>
        <w:lastRenderedPageBreak/>
        <w:t>органов управления образованием всех уровней по вопросам образования и воспитания учащихся; правилами и нормами охраны труда, техники безопасности и противопожарной безопасности, кроме того, Уставом и локальными правовыми актами школы, в том числе Правилами внутреннего трудового распорядка, приказами и распоряжениями директора.</w:t>
      </w:r>
      <w:r w:rsidRPr="005515E3">
        <w:rPr>
          <w:rFonts w:ascii="Times New Roman" w:eastAsia="Times New Roman" w:hAnsi="Times New Roman" w:cs="Times New Roman"/>
          <w:sz w:val="24"/>
          <w:szCs w:val="24"/>
          <w:lang w:eastAsia="ru-RU"/>
        </w:rPr>
        <w:br/>
        <w:t>1.8. Заместитель директора должен соблюдать Конвенцию о правах ребенка, руководствоваться </w:t>
      </w:r>
      <w:r w:rsidRPr="005515E3">
        <w:rPr>
          <w:rFonts w:ascii="Times New Roman" w:eastAsia="Times New Roman" w:hAnsi="Times New Roman" w:cs="Times New Roman"/>
          <w:i/>
          <w:iCs/>
          <w:sz w:val="24"/>
          <w:szCs w:val="24"/>
          <w:lang w:eastAsia="ru-RU"/>
        </w:rPr>
        <w:t>должностной инструкцией заместителя директора по учебно-воспитательной работе</w:t>
      </w:r>
      <w:r w:rsidRPr="005515E3">
        <w:rPr>
          <w:rFonts w:ascii="Times New Roman" w:eastAsia="Times New Roman" w:hAnsi="Times New Roman" w:cs="Times New Roman"/>
          <w:sz w:val="24"/>
          <w:szCs w:val="24"/>
          <w:lang w:eastAsia="ru-RU"/>
        </w:rPr>
        <w:t> (УВР) в школе, трудовым договором.</w:t>
      </w:r>
      <w:r w:rsidRPr="005515E3">
        <w:rPr>
          <w:rFonts w:ascii="Times New Roman" w:eastAsia="Times New Roman" w:hAnsi="Times New Roman" w:cs="Times New Roman"/>
          <w:sz w:val="24"/>
          <w:szCs w:val="24"/>
          <w:lang w:eastAsia="ru-RU"/>
        </w:rPr>
        <w:br/>
        <w:t>1.9. </w:t>
      </w:r>
      <w:ins w:id="1" w:author="Unknown">
        <w:r w:rsidRPr="005515E3">
          <w:rPr>
            <w:rFonts w:ascii="Times New Roman" w:eastAsia="Times New Roman" w:hAnsi="Times New Roman" w:cs="Times New Roman"/>
            <w:color w:val="000000" w:themeColor="text1"/>
            <w:sz w:val="24"/>
            <w:szCs w:val="24"/>
            <w:u w:val="single"/>
            <w:bdr w:val="none" w:sz="0" w:space="0" w:color="auto" w:frame="1"/>
            <w:lang w:eastAsia="ru-RU"/>
          </w:rPr>
          <w:t>Заместителю директора школы по УВР необходимо знать:</w:t>
        </w:r>
      </w:ins>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приоритетные направления развития образовательной системы Российской Федерации;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законы и иные нормативно-правовые акты, которые регламентируют образовательную, физкультурно-спортивную и оздоровительную деятельность;</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требования ФГОС начального общего, основного общего, среднего общего образования и рекомендаций по их реализации в общеобразовательном учреждении;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Конвенцию о правах ребенка;</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педагогику, достижения современной психолого-педагогической науки и практики; психологию; основы физиологии и гигиены;</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теорию и методы управления образовательными системами;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современные педагогические технологий продуктивного, дифференцированного обучения, реализации компетентностного подхода, а также развивающего обучения;</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методы убеждения, аргументации своей позиции, установления контактов с учащимися различного возраста, их родителями (лицами, их заменяющими), коллегами по работе в школе;</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технологию диагностики причин возникновения конфликтных ситуаций, их профилактики и эффективного разрешения;</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работы с текстовыми редакторами, электронными таблицами, базами данных, электронной почтой и браузерами, мультимедийным оборудованием;</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экономики и социологии;</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способы организации финансово-хозяйственной деятельности школы;</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гражданское, административное, трудовое, бюджетное, налоговое законодательство в части, которая касается регулирования деятельности образовательных учреждений и органов управления образованием различных уровней;</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менеджмента и управления персоналом;</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основы управления проектами и правила внутреннего трудового распорядка школы;</w:t>
      </w:r>
    </w:p>
    <w:p w:rsidR="000C799E" w:rsidRPr="005515E3" w:rsidRDefault="00581DB4"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hyperlink r:id="rId6" w:tgtFrame="_blank" w:history="1">
        <w:r w:rsidR="000C799E" w:rsidRPr="005515E3">
          <w:rPr>
            <w:rFonts w:ascii="Times New Roman" w:eastAsia="Times New Roman" w:hAnsi="Times New Roman" w:cs="Times New Roman"/>
            <w:sz w:val="24"/>
            <w:szCs w:val="24"/>
            <w:lang w:eastAsia="ru-RU"/>
          </w:rPr>
          <w:t>инструкцию по охране труда заместителя директора по УВР</w:t>
        </w:r>
      </w:hyperlink>
      <w:r w:rsidR="000C799E" w:rsidRPr="005515E3">
        <w:rPr>
          <w:rFonts w:ascii="Times New Roman" w:eastAsia="Times New Roman" w:hAnsi="Times New Roman" w:cs="Times New Roman"/>
          <w:sz w:val="24"/>
          <w:szCs w:val="24"/>
          <w:lang w:eastAsia="ru-RU"/>
        </w:rPr>
        <w:t>;</w:t>
      </w:r>
    </w:p>
    <w:p w:rsidR="000C799E" w:rsidRPr="005515E3" w:rsidRDefault="000C799E" w:rsidP="005515E3">
      <w:pPr>
        <w:numPr>
          <w:ilvl w:val="0"/>
          <w:numId w:val="1"/>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должностную инструкцию заместителя директора школы по УВР, правила охраны труда и пожарной безопасности, порядок действий при возникновении чрезвычайной ситуации.</w:t>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1.10. Заместителю директора по УВР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5515E3">
        <w:rPr>
          <w:rFonts w:ascii="Times New Roman" w:eastAsia="Times New Roman" w:hAnsi="Times New Roman" w:cs="Times New Roman"/>
          <w:sz w:val="24"/>
          <w:szCs w:val="24"/>
          <w:lang w:eastAsia="ru-RU"/>
        </w:rPr>
        <w:br/>
        <w:t>1.11. Заместитель директора по учебно-воспитательной работе должен иметь навыки оказания первой помощи пострадавшим.</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2. </w:t>
      </w:r>
      <w:r w:rsidRPr="005515E3">
        <w:rPr>
          <w:rFonts w:ascii="Times New Roman" w:eastAsia="Times New Roman" w:hAnsi="Times New Roman" w:cs="Times New Roman"/>
          <w:b/>
          <w:bCs/>
          <w:sz w:val="24"/>
          <w:szCs w:val="24"/>
          <w:lang w:eastAsia="ru-RU"/>
        </w:rPr>
        <w:t>Функции заместителя директора школы по УВР</w:t>
      </w:r>
      <w:r w:rsidRPr="005515E3">
        <w:rPr>
          <w:rFonts w:ascii="Times New Roman" w:eastAsia="Times New Roman" w:hAnsi="Times New Roman" w:cs="Times New Roman"/>
          <w:sz w:val="24"/>
          <w:szCs w:val="24"/>
          <w:lang w:eastAsia="ru-RU"/>
        </w:rPr>
        <w:br/>
      </w:r>
      <w:ins w:id="2" w:author="Unknown">
        <w:r w:rsidRPr="005515E3">
          <w:rPr>
            <w:rFonts w:ascii="Times New Roman" w:eastAsia="Times New Roman" w:hAnsi="Times New Roman" w:cs="Times New Roman"/>
            <w:sz w:val="24"/>
            <w:szCs w:val="24"/>
            <w:u w:val="single"/>
            <w:bdr w:val="none" w:sz="0" w:space="0" w:color="auto" w:frame="1"/>
            <w:lang w:eastAsia="ru-RU"/>
          </w:rPr>
          <w:t>Основные направления деятельности заместителя директора школы по учебно-воспитательной работе:</w:t>
        </w:r>
      </w:ins>
      <w:r w:rsidRPr="005515E3">
        <w:rPr>
          <w:rFonts w:ascii="Times New Roman" w:eastAsia="Times New Roman" w:hAnsi="Times New Roman" w:cs="Times New Roman"/>
          <w:sz w:val="24"/>
          <w:szCs w:val="24"/>
          <w:lang w:eastAsia="ru-RU"/>
        </w:rPr>
        <w:br/>
        <w:t>2.1. Организация учебно-воспитательной деятельности в школе, руководство им и контроль условий, процессов и результатов учебной деятельности образовательного учреждения.</w:t>
      </w:r>
      <w:r w:rsidRPr="005515E3">
        <w:rPr>
          <w:rFonts w:ascii="Times New Roman" w:eastAsia="Times New Roman" w:hAnsi="Times New Roman" w:cs="Times New Roman"/>
          <w:sz w:val="24"/>
          <w:szCs w:val="24"/>
          <w:lang w:eastAsia="ru-RU"/>
        </w:rPr>
        <w:br/>
      </w:r>
      <w:r w:rsidRPr="005515E3">
        <w:rPr>
          <w:rFonts w:ascii="Times New Roman" w:eastAsia="Times New Roman" w:hAnsi="Times New Roman" w:cs="Times New Roman"/>
          <w:sz w:val="24"/>
          <w:szCs w:val="24"/>
          <w:lang w:eastAsia="ru-RU"/>
        </w:rPr>
        <w:lastRenderedPageBreak/>
        <w:t>2.2. Организация разработки и реализации образовательной программы школы в соответствии с требованиями ФГОС начального общего и основного общего образования.</w:t>
      </w:r>
      <w:r w:rsidRPr="005515E3">
        <w:rPr>
          <w:rFonts w:ascii="Times New Roman" w:eastAsia="Times New Roman" w:hAnsi="Times New Roman" w:cs="Times New Roman"/>
          <w:sz w:val="24"/>
          <w:szCs w:val="24"/>
          <w:lang w:eastAsia="ru-RU"/>
        </w:rPr>
        <w:br/>
        <w:t>2.3. Осуществление методического руководства школьным педагогическим коллективом.</w:t>
      </w:r>
      <w:r w:rsidRPr="005515E3">
        <w:rPr>
          <w:rFonts w:ascii="Times New Roman" w:eastAsia="Times New Roman" w:hAnsi="Times New Roman" w:cs="Times New Roman"/>
          <w:sz w:val="24"/>
          <w:szCs w:val="24"/>
          <w:lang w:eastAsia="ru-RU"/>
        </w:rPr>
        <w:br/>
        <w:t>2.4. Осуществление прогнозирования, планирования и организации повышения квалификации и мастерства педагогических работников школы, а также оказания им помощи в системе непрерывного образования, координация данной работы.</w:t>
      </w:r>
      <w:r w:rsidRPr="005515E3">
        <w:rPr>
          <w:rFonts w:ascii="Times New Roman" w:eastAsia="Times New Roman" w:hAnsi="Times New Roman" w:cs="Times New Roman"/>
          <w:sz w:val="24"/>
          <w:szCs w:val="24"/>
          <w:lang w:eastAsia="ru-RU"/>
        </w:rPr>
        <w:br/>
        <w:t>2.5. Обеспечение режима соблюдения норм и правил охраны труда и техники безопасности в образовательной деятельности.</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3. </w:t>
      </w:r>
      <w:r w:rsidRPr="005515E3">
        <w:rPr>
          <w:rFonts w:ascii="Times New Roman" w:eastAsia="Times New Roman" w:hAnsi="Times New Roman" w:cs="Times New Roman"/>
          <w:b/>
          <w:bCs/>
          <w:sz w:val="24"/>
          <w:szCs w:val="24"/>
          <w:lang w:eastAsia="ru-RU"/>
        </w:rPr>
        <w:t>Должностные обязанности заместителя директора по УВР</w:t>
      </w:r>
      <w:r w:rsidRPr="005515E3">
        <w:rPr>
          <w:rFonts w:ascii="Times New Roman" w:eastAsia="Times New Roman" w:hAnsi="Times New Roman" w:cs="Times New Roman"/>
          <w:sz w:val="24"/>
          <w:szCs w:val="24"/>
          <w:lang w:eastAsia="ru-RU"/>
        </w:rPr>
        <w:br/>
      </w:r>
      <w:ins w:id="3"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школы по учебно-воспитательной работе выполняет следующие обязанности, принадлежащие ему по должности:</w:t>
        </w:r>
      </w:ins>
      <w:r w:rsidRPr="005515E3">
        <w:rPr>
          <w:rFonts w:ascii="Times New Roman" w:eastAsia="Times New Roman" w:hAnsi="Times New Roman" w:cs="Times New Roman"/>
          <w:sz w:val="24"/>
          <w:szCs w:val="24"/>
          <w:lang w:eastAsia="ru-RU"/>
        </w:rPr>
        <w:br/>
        <w:t>3.1. Организация текущего и перспективного планирования деятельности педагогического коллектива образовательного заведения.</w:t>
      </w:r>
      <w:r w:rsidRPr="005515E3">
        <w:rPr>
          <w:rFonts w:ascii="Times New Roman" w:eastAsia="Times New Roman" w:hAnsi="Times New Roman" w:cs="Times New Roman"/>
          <w:sz w:val="24"/>
          <w:szCs w:val="24"/>
          <w:lang w:eastAsia="ru-RU"/>
        </w:rPr>
        <w:br/>
        <w:t>3.2. Координация работы учителей и других педагогических работников по</w:t>
      </w:r>
      <w:r w:rsidRPr="005515E3">
        <w:rPr>
          <w:rFonts w:ascii="Times New Roman" w:eastAsia="Times New Roman" w:hAnsi="Times New Roman" w:cs="Times New Roman"/>
          <w:sz w:val="24"/>
          <w:szCs w:val="24"/>
          <w:lang w:eastAsia="ru-RU"/>
        </w:rPr>
        <w:br/>
        <w:t>выполнению учебных планов и образовательных программ.</w:t>
      </w:r>
      <w:r w:rsidRPr="005515E3">
        <w:rPr>
          <w:rFonts w:ascii="Times New Roman" w:eastAsia="Times New Roman" w:hAnsi="Times New Roman" w:cs="Times New Roman"/>
          <w:sz w:val="24"/>
          <w:szCs w:val="24"/>
          <w:lang w:eastAsia="ru-RU"/>
        </w:rPr>
        <w:br/>
        <w:t>3.3. Организация и координация разработки необходимой учебно-методической</w:t>
      </w:r>
      <w:r w:rsidRPr="005515E3">
        <w:rPr>
          <w:rFonts w:ascii="Times New Roman" w:eastAsia="Times New Roman" w:hAnsi="Times New Roman" w:cs="Times New Roman"/>
          <w:sz w:val="24"/>
          <w:szCs w:val="24"/>
          <w:lang w:eastAsia="ru-RU"/>
        </w:rPr>
        <w:br/>
        <w:t>документации.</w:t>
      </w:r>
      <w:r w:rsidRPr="005515E3">
        <w:rPr>
          <w:rFonts w:ascii="Times New Roman" w:eastAsia="Times New Roman" w:hAnsi="Times New Roman" w:cs="Times New Roman"/>
          <w:sz w:val="24"/>
          <w:szCs w:val="24"/>
          <w:lang w:eastAsia="ru-RU"/>
        </w:rPr>
        <w:br/>
        <w:t>3.4. Осуществление постоянного контроля за качеством образовательной деятельности в школе и объективностью оценки результатов образовательной подготовки учащихся, работой факультативов; посещение уроков и других видов учебных</w:t>
      </w:r>
      <w:r w:rsidRPr="005515E3">
        <w:rPr>
          <w:rFonts w:ascii="Times New Roman" w:eastAsia="Times New Roman" w:hAnsi="Times New Roman" w:cs="Times New Roman"/>
          <w:sz w:val="24"/>
          <w:szCs w:val="24"/>
          <w:lang w:eastAsia="ru-RU"/>
        </w:rPr>
        <w:br/>
        <w:t>занятий, которые проводятся педагогическими работниками школы, анализ их форм и содержания, доведение результатов анализа уроков до сведения педагогов.</w:t>
      </w:r>
      <w:r w:rsidRPr="005515E3">
        <w:rPr>
          <w:rFonts w:ascii="Times New Roman" w:eastAsia="Times New Roman" w:hAnsi="Times New Roman" w:cs="Times New Roman"/>
          <w:sz w:val="24"/>
          <w:szCs w:val="24"/>
          <w:lang w:eastAsia="ru-RU"/>
        </w:rPr>
        <w:br/>
        <w:t>3.5. Организация процесса разработки и реализации проекта модернизации образовательной системы основной ступени школы в соответствии с ФГОС, а также осуществление систематического контроля за ходом реализации данного проекта. Проведение анализа соответствия содержания имеющихся предметных образовательных программ, использования результативных образовательных технологий, условий реализации образовательной программы, имеющихся способов и организационных механизмов контроля учебно-воспитательной деятельности, оценка результатов ФГОС и определение необходимых изменений и корректировки.</w:t>
      </w:r>
      <w:r w:rsidRPr="005515E3">
        <w:rPr>
          <w:rFonts w:ascii="Times New Roman" w:eastAsia="Times New Roman" w:hAnsi="Times New Roman" w:cs="Times New Roman"/>
          <w:sz w:val="24"/>
          <w:szCs w:val="24"/>
          <w:lang w:eastAsia="ru-RU"/>
        </w:rPr>
        <w:br/>
        <w:t>3.6. Организация инновационной деятельности в образовательном учреждении, анализ её состояния и перспектив развития, внесение корректив в планы и содержание инновационной деятельности. Обеспечение использования и совершенствования способов организации образовательной деятельности и современных образовательных технологий, в том числе дистанционных. Оказание помощи педагогам в освоении и разработке инновационных программ и технологий.</w:t>
      </w:r>
      <w:r w:rsidRPr="005515E3">
        <w:rPr>
          <w:rFonts w:ascii="Times New Roman" w:eastAsia="Times New Roman" w:hAnsi="Times New Roman" w:cs="Times New Roman"/>
          <w:sz w:val="24"/>
          <w:szCs w:val="24"/>
          <w:lang w:eastAsia="ru-RU"/>
        </w:rPr>
        <w:br/>
        <w:t>3.7. Организация текущего и перспективного планирования методической работы с педагогическими работниками и ее проведение.</w:t>
      </w:r>
      <w:r w:rsidRPr="005515E3">
        <w:rPr>
          <w:rFonts w:ascii="Times New Roman" w:eastAsia="Times New Roman" w:hAnsi="Times New Roman" w:cs="Times New Roman"/>
          <w:sz w:val="24"/>
          <w:szCs w:val="24"/>
          <w:lang w:eastAsia="ru-RU"/>
        </w:rPr>
        <w:br/>
        <w:t>3.8. Создание условий для развития творческого потенциала учеников. Организация учебно-исследовательской и проектной деятельности учащихся, проведение научно – практических конференций, семинаров, конференций, круглых столов, олимпиад в соответствии с утвержденным планом работы школы.</w:t>
      </w:r>
      <w:r w:rsidRPr="005515E3">
        <w:rPr>
          <w:rFonts w:ascii="Times New Roman" w:eastAsia="Times New Roman" w:hAnsi="Times New Roman" w:cs="Times New Roman"/>
          <w:sz w:val="24"/>
          <w:szCs w:val="24"/>
          <w:lang w:eastAsia="ru-RU"/>
        </w:rPr>
        <w:br/>
        <w:t>3.9. Организация аттестации педагогических работников школы в соответствии с перспективным планом прохождения аттестации и ежегодным приказом по аттестации.</w:t>
      </w:r>
      <w:r w:rsidRPr="005515E3">
        <w:rPr>
          <w:rFonts w:ascii="Times New Roman" w:eastAsia="Times New Roman" w:hAnsi="Times New Roman" w:cs="Times New Roman"/>
          <w:sz w:val="24"/>
          <w:szCs w:val="24"/>
          <w:lang w:eastAsia="ru-RU"/>
        </w:rPr>
        <w:br/>
        <w:t>3.10. Организация работы по подготовке и проведению экзаменов.</w:t>
      </w:r>
      <w:r w:rsidRPr="005515E3">
        <w:rPr>
          <w:rFonts w:ascii="Times New Roman" w:eastAsia="Times New Roman" w:hAnsi="Times New Roman" w:cs="Times New Roman"/>
          <w:sz w:val="24"/>
          <w:szCs w:val="24"/>
          <w:lang w:eastAsia="ru-RU"/>
        </w:rPr>
        <w:br/>
        <w:t>3.11. Осуществление систематического контроля за учебной нагрузкой учеников.</w:t>
      </w:r>
      <w:r w:rsidRPr="005515E3">
        <w:rPr>
          <w:rFonts w:ascii="Times New Roman" w:eastAsia="Times New Roman" w:hAnsi="Times New Roman" w:cs="Times New Roman"/>
          <w:sz w:val="24"/>
          <w:szCs w:val="24"/>
          <w:lang w:eastAsia="ru-RU"/>
        </w:rPr>
        <w:br/>
        <w:t>3.12. Составление расписания учебных занятий, факультативов и других видов образовательной деятельности, обеспечение качественной и своевременной замены уроков</w:t>
      </w:r>
      <w:r w:rsidR="005515E3">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временно отсутствующих преподавателей, систематическое ведение журнала учета пропущенных и замещенных уроков.</w:t>
      </w:r>
      <w:r w:rsidRPr="005515E3">
        <w:rPr>
          <w:rFonts w:ascii="Times New Roman" w:eastAsia="Times New Roman" w:hAnsi="Times New Roman" w:cs="Times New Roman"/>
          <w:sz w:val="24"/>
          <w:szCs w:val="24"/>
          <w:lang w:eastAsia="ru-RU"/>
        </w:rPr>
        <w:br/>
        <w:t>3.13. Обеспечение своевременного составления установленной отчетной</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документации, контроль правильного и своевременного ведения учителями</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 xml:space="preserve">классных журналов, а также </w:t>
      </w:r>
      <w:r w:rsidRPr="005515E3">
        <w:rPr>
          <w:rFonts w:ascii="Times New Roman" w:eastAsia="Times New Roman" w:hAnsi="Times New Roman" w:cs="Times New Roman"/>
          <w:sz w:val="24"/>
          <w:szCs w:val="24"/>
          <w:lang w:eastAsia="ru-RU"/>
        </w:rPr>
        <w:lastRenderedPageBreak/>
        <w:t>другой школьной документации.</w:t>
      </w:r>
      <w:r w:rsidRPr="005515E3">
        <w:rPr>
          <w:rFonts w:ascii="Times New Roman" w:eastAsia="Times New Roman" w:hAnsi="Times New Roman" w:cs="Times New Roman"/>
          <w:sz w:val="24"/>
          <w:szCs w:val="24"/>
          <w:lang w:eastAsia="ru-RU"/>
        </w:rPr>
        <w:br/>
        <w:t>3.14. Способствование повышению методического и профессионального уровня преподавательского коллектива. Организация повышения квалификации учителей в соответствии с перспективным планом повышения квалификации педагогических и руководящих кадров.</w:t>
      </w:r>
      <w:r w:rsidRPr="005515E3">
        <w:rPr>
          <w:rFonts w:ascii="Times New Roman" w:eastAsia="Times New Roman" w:hAnsi="Times New Roman" w:cs="Times New Roman"/>
          <w:sz w:val="24"/>
          <w:szCs w:val="24"/>
          <w:lang w:eastAsia="ru-RU"/>
        </w:rPr>
        <w:br/>
        <w:t>3.15. Принятие мер по оснащению школьных учебных кабинетов современным</w:t>
      </w:r>
      <w:r w:rsidRPr="005515E3">
        <w:rPr>
          <w:rFonts w:ascii="Times New Roman" w:eastAsia="Times New Roman" w:hAnsi="Times New Roman" w:cs="Times New Roman"/>
          <w:sz w:val="24"/>
          <w:szCs w:val="24"/>
          <w:lang w:eastAsia="ru-RU"/>
        </w:rPr>
        <w:br/>
        <w:t>оборудованием, наглядными пособиями и необходимыми техническими средствами обучения,</w:t>
      </w:r>
      <w:r w:rsidRPr="005515E3">
        <w:rPr>
          <w:rFonts w:ascii="Times New Roman" w:eastAsia="Times New Roman" w:hAnsi="Times New Roman" w:cs="Times New Roman"/>
          <w:sz w:val="24"/>
          <w:szCs w:val="24"/>
          <w:lang w:eastAsia="ru-RU"/>
        </w:rPr>
        <w:br/>
        <w:t>пополнению школьной библиотеки учебно-методической и художественной литературой,</w:t>
      </w:r>
      <w:r w:rsidRPr="005515E3">
        <w:rPr>
          <w:rFonts w:ascii="Times New Roman" w:eastAsia="Times New Roman" w:hAnsi="Times New Roman" w:cs="Times New Roman"/>
          <w:sz w:val="24"/>
          <w:szCs w:val="24"/>
          <w:lang w:eastAsia="ru-RU"/>
        </w:rPr>
        <w:br/>
        <w:t>журналами и газетами.</w:t>
      </w:r>
      <w:r w:rsidRPr="005515E3">
        <w:rPr>
          <w:rFonts w:ascii="Times New Roman" w:eastAsia="Times New Roman" w:hAnsi="Times New Roman" w:cs="Times New Roman"/>
          <w:sz w:val="24"/>
          <w:szCs w:val="24"/>
          <w:lang w:eastAsia="ru-RU"/>
        </w:rPr>
        <w:br/>
        <w:t>3.16. Организация работы по соблюдению в учебно-воспитательной деятельности норм и</w:t>
      </w:r>
      <w:r w:rsidRPr="005515E3">
        <w:rPr>
          <w:rFonts w:ascii="Times New Roman" w:eastAsia="Times New Roman" w:hAnsi="Times New Roman" w:cs="Times New Roman"/>
          <w:sz w:val="24"/>
          <w:szCs w:val="24"/>
          <w:lang w:eastAsia="ru-RU"/>
        </w:rPr>
        <w:br/>
        <w:t>правил охраны труда и техники безопасности.</w:t>
      </w:r>
      <w:r w:rsidRPr="005515E3">
        <w:rPr>
          <w:rFonts w:ascii="Times New Roman" w:eastAsia="Times New Roman" w:hAnsi="Times New Roman" w:cs="Times New Roman"/>
          <w:sz w:val="24"/>
          <w:szCs w:val="24"/>
          <w:lang w:eastAsia="ru-RU"/>
        </w:rPr>
        <w:br/>
        <w:t>3.17. Обеспечение постоянного контроля за безопасностью используемого во время образовательной деятельности оборудования, приборов, устройств, различных наглядных и демонстрационных средств и пособий для обучения.</w:t>
      </w:r>
      <w:r w:rsidRPr="005515E3">
        <w:rPr>
          <w:rFonts w:ascii="Times New Roman" w:eastAsia="Times New Roman" w:hAnsi="Times New Roman" w:cs="Times New Roman"/>
          <w:sz w:val="24"/>
          <w:szCs w:val="24"/>
          <w:lang w:eastAsia="ru-RU"/>
        </w:rPr>
        <w:br/>
        <w:t>3.18. Разрешение проведения учебно-воспитательной деятельности с учащимися при</w:t>
      </w:r>
      <w:r w:rsidRPr="005515E3">
        <w:rPr>
          <w:rFonts w:ascii="Times New Roman" w:eastAsia="Times New Roman" w:hAnsi="Times New Roman" w:cs="Times New Roman"/>
          <w:sz w:val="24"/>
          <w:szCs w:val="24"/>
          <w:lang w:eastAsia="ru-RU"/>
        </w:rPr>
        <w:br/>
        <w:t>наличии оборудованных для этих целей учебных кабинетов и мастерских, которые бы отвечали всем правилам и нормам безопасности жизнедеятельности и имели акт принятия в</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эксплуатацию.</w:t>
      </w:r>
      <w:r w:rsidRPr="005515E3">
        <w:rPr>
          <w:rFonts w:ascii="Times New Roman" w:eastAsia="Times New Roman" w:hAnsi="Times New Roman" w:cs="Times New Roman"/>
          <w:sz w:val="24"/>
          <w:szCs w:val="24"/>
          <w:lang w:eastAsia="ru-RU"/>
        </w:rPr>
        <w:br/>
        <w:t>3.19. Проведение совместно с профсоюзным комитетом административно-общественного контроля за безопасностью использования и хранения учебных приборов, оборудования, химических реактивов, наглядных пособий и мебели, принадлежащих школе. Своевременное принятие мер к изъятию химических реактивов, учебного оборудования, приборов и устройств, которые не предусмотрены типовыми перечнями. К ним относятся также самодельные устройства, установленные в мастерских или в учебных и других помещениях без соответствующего разрешающего акта. Приостановление образовательной деятельности в кабинетах и учебных мастерских школы, если в них были созданы опасные условия для здоровья учащихся и работающих сотрудников.</w:t>
      </w:r>
      <w:r w:rsidRPr="005515E3">
        <w:rPr>
          <w:rFonts w:ascii="Times New Roman" w:eastAsia="Times New Roman" w:hAnsi="Times New Roman" w:cs="Times New Roman"/>
          <w:sz w:val="24"/>
          <w:szCs w:val="24"/>
          <w:lang w:eastAsia="ru-RU"/>
        </w:rPr>
        <w:br/>
        <w:t>3.20. Выявление обстоятельств несчастных случаев, которые произошли с</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работниками и учащимися школы.</w:t>
      </w:r>
      <w:r w:rsidRPr="005515E3">
        <w:rPr>
          <w:rFonts w:ascii="Times New Roman" w:eastAsia="Times New Roman" w:hAnsi="Times New Roman" w:cs="Times New Roman"/>
          <w:sz w:val="24"/>
          <w:szCs w:val="24"/>
          <w:lang w:eastAsia="ru-RU"/>
        </w:rPr>
        <w:br/>
        <w:t>3.21. Инициирование и организация разработки и периодического пересмотра (не менее одного раза в пять лет) инструкций по охране труда, а также разделов требований безопасности жизнедеятельности в инструкциях, инструктажах и методических указаниях по выполнению практических, демонстрационных и лабораторных работ.</w:t>
      </w:r>
      <w:r w:rsidRPr="005515E3">
        <w:rPr>
          <w:rFonts w:ascii="Times New Roman" w:eastAsia="Times New Roman" w:hAnsi="Times New Roman" w:cs="Times New Roman"/>
          <w:sz w:val="24"/>
          <w:szCs w:val="24"/>
          <w:lang w:eastAsia="ru-RU"/>
        </w:rPr>
        <w:br/>
        <w:t>3.22. Контроль своевременного проведения инструктажа учащихся и его обязательной</w:t>
      </w:r>
      <w:r w:rsidRPr="005515E3">
        <w:rPr>
          <w:rFonts w:ascii="Times New Roman" w:eastAsia="Times New Roman" w:hAnsi="Times New Roman" w:cs="Times New Roman"/>
          <w:sz w:val="24"/>
          <w:szCs w:val="24"/>
          <w:lang w:eastAsia="ru-RU"/>
        </w:rPr>
        <w:br/>
        <w:t>регистрации в специальном журнале регистрации инструктажей.</w:t>
      </w:r>
      <w:r w:rsidRPr="005515E3">
        <w:rPr>
          <w:rFonts w:ascii="Times New Roman" w:eastAsia="Times New Roman" w:hAnsi="Times New Roman" w:cs="Times New Roman"/>
          <w:sz w:val="24"/>
          <w:szCs w:val="24"/>
          <w:lang w:eastAsia="ru-RU"/>
        </w:rPr>
        <w:br/>
        <w:t>3.23. Организация с участием заместителя директора по административно-хозяйственной работе своевременного и качественного проведения паспортизации</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учебных кабинетов, мастерских, спортивных залов, а также подсобных помещений.</w:t>
      </w:r>
      <w:r w:rsidRPr="005515E3">
        <w:rPr>
          <w:rFonts w:ascii="Times New Roman" w:eastAsia="Times New Roman" w:hAnsi="Times New Roman" w:cs="Times New Roman"/>
          <w:sz w:val="24"/>
          <w:szCs w:val="24"/>
          <w:lang w:eastAsia="ru-RU"/>
        </w:rPr>
        <w:br/>
        <w:t>3.24. Составление на основании полученных от медицинского учреждения</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материалов списков лиц, которые подлежат периодическим медицинским осмотрам с</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указанием фактора, способствующего установлению необходимости проведения</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периодического медицинского осмотра.</w:t>
      </w:r>
      <w:r w:rsidRPr="005515E3">
        <w:rPr>
          <w:rFonts w:ascii="Times New Roman" w:eastAsia="Times New Roman" w:hAnsi="Times New Roman" w:cs="Times New Roman"/>
          <w:sz w:val="24"/>
          <w:szCs w:val="24"/>
          <w:lang w:eastAsia="ru-RU"/>
        </w:rPr>
        <w:br/>
        <w:t>3.25. Определение совместно с заместителем директора школы по воспитательной работе методики, порядка обучения правилам дорожного движения,безопасности жизнедеятельности, пожарной безопасности, а также осуществление проверки имеющихся знаний учащихся.</w:t>
      </w:r>
      <w:r w:rsidRPr="005515E3">
        <w:rPr>
          <w:rFonts w:ascii="Times New Roman" w:eastAsia="Times New Roman" w:hAnsi="Times New Roman" w:cs="Times New Roman"/>
          <w:sz w:val="24"/>
          <w:szCs w:val="24"/>
          <w:lang w:eastAsia="ru-RU"/>
        </w:rPr>
        <w:br/>
        <w:t>3.26. Ведение, подписание и передача директору школы табеля учета рабочего</w:t>
      </w:r>
      <w:r w:rsidR="00614F59">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времени педагогического и учебно-вспомогательного персонала.</w:t>
      </w:r>
      <w:r w:rsidRPr="005515E3">
        <w:rPr>
          <w:rFonts w:ascii="Times New Roman" w:eastAsia="Times New Roman" w:hAnsi="Times New Roman" w:cs="Times New Roman"/>
          <w:sz w:val="24"/>
          <w:szCs w:val="24"/>
          <w:lang w:eastAsia="ru-RU"/>
        </w:rPr>
        <w:br/>
        <w:t>3.27. Участие в комплектовании классов, принятие мер по сохранению</w:t>
      </w:r>
      <w:r w:rsidR="00646CBF">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контингента учеников. Контролирование соблюдения учащимися Правил поведения для учащихся школы.</w:t>
      </w:r>
      <w:r w:rsidRPr="005515E3">
        <w:rPr>
          <w:rFonts w:ascii="Times New Roman" w:eastAsia="Times New Roman" w:hAnsi="Times New Roman" w:cs="Times New Roman"/>
          <w:sz w:val="24"/>
          <w:szCs w:val="24"/>
          <w:lang w:eastAsia="ru-RU"/>
        </w:rPr>
        <w:br/>
        <w:t>3.28. Организация работы с учениками «группы риска».</w:t>
      </w:r>
      <w:r w:rsidRPr="005515E3">
        <w:rPr>
          <w:rFonts w:ascii="Times New Roman" w:eastAsia="Times New Roman" w:hAnsi="Times New Roman" w:cs="Times New Roman"/>
          <w:sz w:val="24"/>
          <w:szCs w:val="24"/>
          <w:lang w:eastAsia="ru-RU"/>
        </w:rPr>
        <w:br/>
        <w:t>3.29. Организация деятельности по администрированию школьного сайта.</w:t>
      </w:r>
      <w:r w:rsidRPr="005515E3">
        <w:rPr>
          <w:rFonts w:ascii="Times New Roman" w:eastAsia="Times New Roman" w:hAnsi="Times New Roman" w:cs="Times New Roman"/>
          <w:sz w:val="24"/>
          <w:szCs w:val="24"/>
          <w:lang w:eastAsia="ru-RU"/>
        </w:rPr>
        <w:br/>
        <w:t>3.30. Активное участие в функционировании педагогического совета школы.</w:t>
      </w:r>
      <w:r w:rsidRPr="005515E3">
        <w:rPr>
          <w:rFonts w:ascii="Times New Roman" w:eastAsia="Times New Roman" w:hAnsi="Times New Roman" w:cs="Times New Roman"/>
          <w:sz w:val="24"/>
          <w:szCs w:val="24"/>
          <w:lang w:eastAsia="ru-RU"/>
        </w:rPr>
        <w:br/>
      </w:r>
      <w:r w:rsidRPr="005515E3">
        <w:rPr>
          <w:rFonts w:ascii="Times New Roman" w:eastAsia="Times New Roman" w:hAnsi="Times New Roman" w:cs="Times New Roman"/>
          <w:sz w:val="24"/>
          <w:szCs w:val="24"/>
          <w:lang w:eastAsia="ru-RU"/>
        </w:rPr>
        <w:lastRenderedPageBreak/>
        <w:t>3.31. Принятие мер к наполнению школьной библиотеки учебно-методической и художественной литературой, педагогическими журналами и газетами по учебно-воспитательной работе.</w:t>
      </w:r>
      <w:r w:rsidRPr="005515E3">
        <w:rPr>
          <w:rFonts w:ascii="Times New Roman" w:eastAsia="Times New Roman" w:hAnsi="Times New Roman" w:cs="Times New Roman"/>
          <w:sz w:val="24"/>
          <w:szCs w:val="24"/>
          <w:lang w:eastAsia="ru-RU"/>
        </w:rPr>
        <w:br/>
        <w:t>3.32. Соблюдение всех положений данной должностной инструкции заместителя директора школы по учебно-воспитательной работе.</w:t>
      </w:r>
      <w:r w:rsidRPr="005515E3">
        <w:rPr>
          <w:rFonts w:ascii="Times New Roman" w:eastAsia="Times New Roman" w:hAnsi="Times New Roman" w:cs="Times New Roman"/>
          <w:sz w:val="24"/>
          <w:szCs w:val="24"/>
          <w:lang w:eastAsia="ru-RU"/>
        </w:rPr>
        <w:br/>
        <w:t>3.33. Выполнение поручений и распоряжений непосредственно директора школы.</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t>4. </w:t>
      </w:r>
      <w:r w:rsidRPr="005515E3">
        <w:rPr>
          <w:rFonts w:ascii="Times New Roman" w:eastAsia="Times New Roman" w:hAnsi="Times New Roman" w:cs="Times New Roman"/>
          <w:b/>
          <w:bCs/>
          <w:sz w:val="24"/>
          <w:szCs w:val="24"/>
          <w:lang w:eastAsia="ru-RU"/>
        </w:rPr>
        <w:t>Права заместителя директора школы по УВР</w:t>
      </w:r>
      <w:r w:rsidRPr="005515E3">
        <w:rPr>
          <w:rFonts w:ascii="Times New Roman" w:eastAsia="Times New Roman" w:hAnsi="Times New Roman" w:cs="Times New Roman"/>
          <w:sz w:val="24"/>
          <w:szCs w:val="24"/>
          <w:lang w:eastAsia="ru-RU"/>
        </w:rPr>
        <w:br/>
      </w:r>
      <w:ins w:id="4"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по учебно-воспитательной работе имеет следующие права:</w:t>
        </w:r>
      </w:ins>
      <w:r w:rsidRPr="005515E3">
        <w:rPr>
          <w:rFonts w:ascii="Times New Roman" w:eastAsia="Times New Roman" w:hAnsi="Times New Roman" w:cs="Times New Roman"/>
          <w:sz w:val="24"/>
          <w:szCs w:val="24"/>
          <w:lang w:eastAsia="ru-RU"/>
        </w:rPr>
        <w:br/>
        <w:t>4.1. Раздача обязательных распоряжений руководителям школьных методических объединений (ШМО), руководителям творческих групп, учителям 1-11 классов, учащимся, которые бы не противоречили Уставу школы и другим локальным актам.</w:t>
      </w:r>
      <w:r w:rsidRPr="005515E3">
        <w:rPr>
          <w:rFonts w:ascii="Times New Roman" w:eastAsia="Times New Roman" w:hAnsi="Times New Roman" w:cs="Times New Roman"/>
          <w:sz w:val="24"/>
          <w:szCs w:val="24"/>
          <w:lang w:eastAsia="ru-RU"/>
        </w:rPr>
        <w:br/>
        <w:t>4.2. Присутствие на любых уроках, занятиях и мероприятиях, которые проводятся в школе (без права входить в класс после начала урока без экстренной необходимости и делать замечания преподавателю во время занятия).</w:t>
      </w:r>
      <w:r w:rsidRPr="005515E3">
        <w:rPr>
          <w:rFonts w:ascii="Times New Roman" w:eastAsia="Times New Roman" w:hAnsi="Times New Roman" w:cs="Times New Roman"/>
          <w:sz w:val="24"/>
          <w:szCs w:val="24"/>
          <w:lang w:eastAsia="ru-RU"/>
        </w:rPr>
        <w:br/>
        <w:t>4.3. Подготовка справок и проектов приказов на административные взыскания педагогам за невыполнение своих должностных обязанностей, а также на поощрения.</w:t>
      </w:r>
      <w:r w:rsidRPr="005515E3">
        <w:rPr>
          <w:rFonts w:ascii="Times New Roman" w:eastAsia="Times New Roman" w:hAnsi="Times New Roman" w:cs="Times New Roman"/>
          <w:sz w:val="24"/>
          <w:szCs w:val="24"/>
          <w:lang w:eastAsia="ru-RU"/>
        </w:rPr>
        <w:br/>
        <w:t>4.4. </w:t>
      </w:r>
      <w:ins w:id="5" w:author="Unknown">
        <w:r w:rsidRPr="005515E3">
          <w:rPr>
            <w:rFonts w:ascii="Times New Roman" w:eastAsia="Times New Roman" w:hAnsi="Times New Roman" w:cs="Times New Roman"/>
            <w:sz w:val="24"/>
            <w:szCs w:val="24"/>
            <w:u w:val="single"/>
            <w:bdr w:val="none" w:sz="0" w:space="0" w:color="auto" w:frame="1"/>
            <w:lang w:eastAsia="ru-RU"/>
          </w:rPr>
          <w:t>Запрашивать:</w:t>
        </w:r>
      </w:ins>
    </w:p>
    <w:p w:rsidR="000C799E" w:rsidRPr="005515E3" w:rsidRDefault="000C799E" w:rsidP="005515E3">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любую рабочую документацию различных методических объединений и отдельных сотрудников, находящихся в непосредственном подчинении, для ведения контроля и внесения изменений;</w:t>
      </w:r>
    </w:p>
    <w:p w:rsidR="000C799E" w:rsidRPr="005515E3" w:rsidRDefault="000C799E" w:rsidP="005515E3">
      <w:pPr>
        <w:numPr>
          <w:ilvl w:val="0"/>
          <w:numId w:val="2"/>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у директора школы получать и использовать информационные материалы и нормативно-правовые документы, необходимые для исполнения своих должностных обязанностей.</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4.5. </w:t>
      </w:r>
      <w:ins w:id="6" w:author="Unknown">
        <w:r w:rsidRPr="005515E3">
          <w:rPr>
            <w:rFonts w:ascii="Times New Roman" w:eastAsia="Times New Roman" w:hAnsi="Times New Roman" w:cs="Times New Roman"/>
            <w:sz w:val="24"/>
            <w:szCs w:val="24"/>
            <w:u w:val="single"/>
            <w:bdr w:val="none" w:sz="0" w:space="0" w:color="auto" w:frame="1"/>
            <w:lang w:eastAsia="ru-RU"/>
          </w:rPr>
          <w:t>Вносить свои предложения:</w:t>
        </w:r>
      </w:ins>
    </w:p>
    <w:p w:rsidR="000C799E" w:rsidRPr="005515E3" w:rsidRDefault="000C799E" w:rsidP="005515E3">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о поощрении, моральном и материальном стимулировании участников учебно-воспитательной деятельности;</w:t>
      </w:r>
    </w:p>
    <w:p w:rsidR="000C799E" w:rsidRPr="005515E3" w:rsidRDefault="000C799E" w:rsidP="005515E3">
      <w:pPr>
        <w:numPr>
          <w:ilvl w:val="0"/>
          <w:numId w:val="3"/>
        </w:numPr>
        <w:spacing w:after="0" w:line="270" w:lineRule="atLeast"/>
        <w:ind w:left="173"/>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по совершенствованию образовательной деятельности.</w:t>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4.6. Экстренно вносить изменения в расписание занятий в связи с производственной необходимостью.</w:t>
      </w:r>
      <w:r w:rsidRPr="005515E3">
        <w:rPr>
          <w:rFonts w:ascii="Times New Roman" w:eastAsia="Times New Roman" w:hAnsi="Times New Roman" w:cs="Times New Roman"/>
          <w:sz w:val="24"/>
          <w:szCs w:val="24"/>
          <w:lang w:eastAsia="ru-RU"/>
        </w:rPr>
        <w:br/>
        <w:t>4.7. Требовать от участников учебно-воспитательной деятельности выполнения норм и требований профессиональной этики.</w:t>
      </w:r>
      <w:r w:rsidRPr="005515E3">
        <w:rPr>
          <w:rFonts w:ascii="Times New Roman" w:eastAsia="Times New Roman" w:hAnsi="Times New Roman" w:cs="Times New Roman"/>
          <w:sz w:val="24"/>
          <w:szCs w:val="24"/>
          <w:lang w:eastAsia="ru-RU"/>
        </w:rPr>
        <w:br/>
        <w:t>4.8. Устанавливать от имени общеобразовательного учреждения деловые контакты с физическими лицами и юридическими организациями, которые могут способствовать улучшению учебно-воспитательной деятельности.</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5. </w:t>
      </w:r>
      <w:r w:rsidRPr="005515E3">
        <w:rPr>
          <w:rFonts w:ascii="Times New Roman" w:eastAsia="Times New Roman" w:hAnsi="Times New Roman" w:cs="Times New Roman"/>
          <w:b/>
          <w:bCs/>
          <w:sz w:val="24"/>
          <w:szCs w:val="24"/>
          <w:lang w:eastAsia="ru-RU"/>
        </w:rPr>
        <w:t>Ответственность заместителя директора по УВР</w:t>
      </w:r>
      <w:r w:rsidRPr="005515E3">
        <w:rPr>
          <w:rFonts w:ascii="Times New Roman" w:eastAsia="Times New Roman" w:hAnsi="Times New Roman" w:cs="Times New Roman"/>
          <w:sz w:val="24"/>
          <w:szCs w:val="24"/>
          <w:lang w:eastAsia="ru-RU"/>
        </w:rPr>
        <w:br/>
        <w:t>5.1. За неисполнение или ненадлежащее исполнение без уважительных причин Устава и Правил внутреннего трудового распорядка школы, законных распоряжений директора школы и иных локальных нормативных актов, настоящей должностной инструкции заместителя директора по УВР, в том числе за неиспользование предоставленных прав, заместитель директора школы по учебно-воспитательной работе несет дисциплинарную ответственность в порядке, определенном трудовым законодательством РФ. За грубое нарушение трудовых обязанностей в качестве дисциплинарного взыскания возможно применение увольнения.</w:t>
      </w:r>
      <w:r w:rsidRPr="005515E3">
        <w:rPr>
          <w:rFonts w:ascii="Times New Roman" w:eastAsia="Times New Roman" w:hAnsi="Times New Roman" w:cs="Times New Roman"/>
          <w:sz w:val="24"/>
          <w:szCs w:val="24"/>
          <w:lang w:eastAsia="ru-RU"/>
        </w:rPr>
        <w:br/>
        <w:t>5.2. За применение, в том числе однократное, методов воспитания, которые связанны с физическим и (или) психическим насилием над личностью учащегося, а также совершение иного аморального проступка заместитель директора школы по учебно-воспитательной работе может быть освобожден от занимаемой им должности в соответствии с трудовым законодательством и ФЗ №273 от 29.12.2012г «Об образовании в Российской Федерации». Увольнение за данный проступок не считается мерой дисциплинарного наказания.</w:t>
      </w:r>
      <w:r w:rsidRPr="005515E3">
        <w:rPr>
          <w:rFonts w:ascii="Times New Roman" w:eastAsia="Times New Roman" w:hAnsi="Times New Roman" w:cs="Times New Roman"/>
          <w:sz w:val="24"/>
          <w:szCs w:val="24"/>
          <w:lang w:eastAsia="ru-RU"/>
        </w:rPr>
        <w:br/>
        <w:t>5.3. За нарушение правил пожарной безопасности, охраны труда, санитарно-гигиенических правил организации учебно-воспитательной деятельности в школе заместитель директора по УВР может быть привлечен к административной ответственности в порядке и в случаях, которые предусмотрены административным законодательством.</w:t>
      </w:r>
      <w:r w:rsidRPr="005515E3">
        <w:rPr>
          <w:rFonts w:ascii="Times New Roman" w:eastAsia="Times New Roman" w:hAnsi="Times New Roman" w:cs="Times New Roman"/>
          <w:sz w:val="24"/>
          <w:szCs w:val="24"/>
          <w:lang w:eastAsia="ru-RU"/>
        </w:rPr>
        <w:br/>
      </w:r>
      <w:r w:rsidRPr="005515E3">
        <w:rPr>
          <w:rFonts w:ascii="Times New Roman" w:eastAsia="Times New Roman" w:hAnsi="Times New Roman" w:cs="Times New Roman"/>
          <w:sz w:val="24"/>
          <w:szCs w:val="24"/>
          <w:lang w:eastAsia="ru-RU"/>
        </w:rPr>
        <w:lastRenderedPageBreak/>
        <w:t>5.4. За виновное причинение школе или участникам образовательных отношений ущерба в связи с исполнением, либо неисполнением своих прямых должностных обязанностей заместитель директора школы по учебно-воспитательной работе может нести материальную ответственность в порядке и в пределах, которые устанавливаются трудовым и (или) гражданским законодательством.</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br/>
        <w:t>6. </w:t>
      </w:r>
      <w:r w:rsidRPr="005515E3">
        <w:rPr>
          <w:rFonts w:ascii="Times New Roman" w:eastAsia="Times New Roman" w:hAnsi="Times New Roman" w:cs="Times New Roman"/>
          <w:b/>
          <w:bCs/>
          <w:sz w:val="24"/>
          <w:szCs w:val="24"/>
          <w:lang w:eastAsia="ru-RU"/>
        </w:rPr>
        <w:t>Взаимоотношения. Связи по должности.</w:t>
      </w:r>
      <w:r w:rsidRPr="005515E3">
        <w:rPr>
          <w:rFonts w:ascii="Times New Roman" w:eastAsia="Times New Roman" w:hAnsi="Times New Roman" w:cs="Times New Roman"/>
          <w:sz w:val="24"/>
          <w:szCs w:val="24"/>
          <w:lang w:eastAsia="ru-RU"/>
        </w:rPr>
        <w:br/>
      </w:r>
      <w:ins w:id="7" w:author="Unknown">
        <w:r w:rsidRPr="005515E3">
          <w:rPr>
            <w:rFonts w:ascii="Times New Roman" w:eastAsia="Times New Roman" w:hAnsi="Times New Roman" w:cs="Times New Roman"/>
            <w:sz w:val="24"/>
            <w:szCs w:val="24"/>
            <w:u w:val="single"/>
            <w:bdr w:val="none" w:sz="0" w:space="0" w:color="auto" w:frame="1"/>
            <w:lang w:eastAsia="ru-RU"/>
          </w:rPr>
          <w:t>Заместитель директора школы по учебно-воспитательной работе должен:</w:t>
        </w:r>
      </w:ins>
      <w:r w:rsidRPr="005515E3">
        <w:rPr>
          <w:rFonts w:ascii="Times New Roman" w:eastAsia="Times New Roman" w:hAnsi="Times New Roman" w:cs="Times New Roman"/>
          <w:sz w:val="24"/>
          <w:szCs w:val="24"/>
          <w:lang w:eastAsia="ru-RU"/>
        </w:rPr>
        <w:br/>
        <w:t>6.1. Работать по графику, который утвержден директором образовательного учреждения, исходя из сорокачасовой рабочей недели.</w:t>
      </w:r>
      <w:r w:rsidRPr="005515E3">
        <w:rPr>
          <w:rFonts w:ascii="Times New Roman" w:eastAsia="Times New Roman" w:hAnsi="Times New Roman" w:cs="Times New Roman"/>
          <w:sz w:val="24"/>
          <w:szCs w:val="24"/>
          <w:lang w:eastAsia="ru-RU"/>
        </w:rPr>
        <w:br/>
        <w:t>6.2. Самостоятельно планировать свою деятельность на каждый учебный год, месяц.</w:t>
      </w:r>
      <w:r w:rsidRPr="005515E3">
        <w:rPr>
          <w:rFonts w:ascii="Times New Roman" w:eastAsia="Times New Roman" w:hAnsi="Times New Roman" w:cs="Times New Roman"/>
          <w:sz w:val="24"/>
          <w:szCs w:val="24"/>
          <w:lang w:eastAsia="ru-RU"/>
        </w:rPr>
        <w:br/>
        <w:t>6.3. Принимать отчёты от руководителей ШМО, творческих групп о результатах их деятельности.</w:t>
      </w:r>
      <w:r w:rsidRPr="005515E3">
        <w:rPr>
          <w:rFonts w:ascii="Times New Roman" w:eastAsia="Times New Roman" w:hAnsi="Times New Roman" w:cs="Times New Roman"/>
          <w:sz w:val="24"/>
          <w:szCs w:val="24"/>
          <w:lang w:eastAsia="ru-RU"/>
        </w:rPr>
        <w:br/>
        <w:t>6.4. Принимать документы от руководителей ШМО (план работы на новый учебный год, тетрадь протоколов, отчёт), от руководителей творческих групп (отчёт).</w:t>
      </w:r>
      <w:r w:rsidRPr="005515E3">
        <w:rPr>
          <w:rFonts w:ascii="Times New Roman" w:eastAsia="Times New Roman" w:hAnsi="Times New Roman" w:cs="Times New Roman"/>
          <w:sz w:val="24"/>
          <w:szCs w:val="24"/>
          <w:lang w:eastAsia="ru-RU"/>
        </w:rPr>
        <w:br/>
        <w:t>6.5. Предоставлять директору письменный отчет с анализом своей деятельности до 20.06 ежегодно.</w:t>
      </w:r>
      <w:r w:rsidRPr="005515E3">
        <w:rPr>
          <w:rFonts w:ascii="Times New Roman" w:eastAsia="Times New Roman" w:hAnsi="Times New Roman" w:cs="Times New Roman"/>
          <w:sz w:val="24"/>
          <w:szCs w:val="24"/>
          <w:lang w:eastAsia="ru-RU"/>
        </w:rPr>
        <w:br/>
        <w:t>6.6. Получать от директора школы сведения нормативно-правового и организационно-методического плана, знакомиться под расписку с соответствующими документами и локальными актами.</w:t>
      </w:r>
      <w:r w:rsidRPr="005515E3">
        <w:rPr>
          <w:rFonts w:ascii="Times New Roman" w:eastAsia="Times New Roman" w:hAnsi="Times New Roman" w:cs="Times New Roman"/>
          <w:sz w:val="24"/>
          <w:szCs w:val="24"/>
          <w:lang w:eastAsia="ru-RU"/>
        </w:rPr>
        <w:br/>
        <w:t>6.7. Систематически обмениваться информацией по вопросам учебно-воспитательной работы с администрацией и педагогическими работниками школы.</w:t>
      </w:r>
      <w:r w:rsidRPr="005515E3">
        <w:rPr>
          <w:rFonts w:ascii="Times New Roman" w:eastAsia="Times New Roman" w:hAnsi="Times New Roman" w:cs="Times New Roman"/>
          <w:sz w:val="24"/>
          <w:szCs w:val="24"/>
          <w:lang w:eastAsia="ru-RU"/>
        </w:rPr>
        <w:br/>
        <w:t>6.8. Замещать директора школы во время его отсутствия.</w:t>
      </w:r>
      <w:r w:rsidRPr="005515E3">
        <w:rPr>
          <w:rFonts w:ascii="Times New Roman" w:eastAsia="Times New Roman" w:hAnsi="Times New Roman" w:cs="Times New Roman"/>
          <w:sz w:val="24"/>
          <w:szCs w:val="24"/>
          <w:lang w:eastAsia="ru-RU"/>
        </w:rPr>
        <w:br/>
        <w:t>6.9. Посещать проводимые методистами, специалистами управления образования совещания, семинары, конференции и другие мероприятия.</w:t>
      </w:r>
    </w:p>
    <w:p w:rsidR="00646CBF" w:rsidRDefault="00646CBF" w:rsidP="005515E3">
      <w:pPr>
        <w:spacing w:after="0" w:line="270" w:lineRule="atLeast"/>
        <w:textAlignment w:val="baseline"/>
        <w:rPr>
          <w:rFonts w:ascii="Times New Roman" w:eastAsia="Times New Roman" w:hAnsi="Times New Roman" w:cs="Times New Roman"/>
          <w:i/>
          <w:iCs/>
          <w:sz w:val="24"/>
          <w:szCs w:val="24"/>
          <w:lang w:eastAsia="ru-RU"/>
        </w:rPr>
      </w:pPr>
    </w:p>
    <w:p w:rsidR="000C799E" w:rsidRPr="005515E3" w:rsidRDefault="00646CBF"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 </w:t>
      </w:r>
    </w:p>
    <w:p w:rsidR="007709CD"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С должностной инструкцией ознакомлен(а), второй экземпляр получил (а)</w:t>
      </w:r>
      <w:r w:rsidRPr="005515E3">
        <w:rPr>
          <w:rFonts w:ascii="Times New Roman" w:eastAsia="Times New Roman" w:hAnsi="Times New Roman" w:cs="Times New Roman"/>
          <w:sz w:val="24"/>
          <w:szCs w:val="24"/>
          <w:lang w:eastAsia="ru-RU"/>
        </w:rPr>
        <w:br/>
      </w:r>
    </w:p>
    <w:p w:rsidR="000C799E" w:rsidRPr="005515E3" w:rsidRDefault="000C799E" w:rsidP="005515E3">
      <w:pPr>
        <w:spacing w:after="138"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xml:space="preserve">«___»____20___г. </w:t>
      </w:r>
      <w:r w:rsidR="007709CD">
        <w:rPr>
          <w:rFonts w:ascii="Times New Roman" w:eastAsia="Times New Roman" w:hAnsi="Times New Roman" w:cs="Times New Roman"/>
          <w:sz w:val="24"/>
          <w:szCs w:val="24"/>
          <w:lang w:eastAsia="ru-RU"/>
        </w:rPr>
        <w:t xml:space="preserve">        </w:t>
      </w:r>
      <w:r w:rsidRPr="005515E3">
        <w:rPr>
          <w:rFonts w:ascii="Times New Roman" w:eastAsia="Times New Roman" w:hAnsi="Times New Roman" w:cs="Times New Roman"/>
          <w:sz w:val="24"/>
          <w:szCs w:val="24"/>
          <w:lang w:eastAsia="ru-RU"/>
        </w:rPr>
        <w:t>__________ /______________________/</w:t>
      </w:r>
    </w:p>
    <w:p w:rsidR="000C799E" w:rsidRPr="005515E3" w:rsidRDefault="000C799E" w:rsidP="005515E3">
      <w:pPr>
        <w:spacing w:after="0" w:line="270" w:lineRule="atLeast"/>
        <w:textAlignment w:val="baseline"/>
        <w:rPr>
          <w:rFonts w:ascii="Times New Roman" w:eastAsia="Times New Roman" w:hAnsi="Times New Roman" w:cs="Times New Roman"/>
          <w:sz w:val="24"/>
          <w:szCs w:val="24"/>
          <w:lang w:eastAsia="ru-RU"/>
        </w:rPr>
      </w:pPr>
      <w:r w:rsidRPr="005515E3">
        <w:rPr>
          <w:rFonts w:ascii="Times New Roman" w:eastAsia="Times New Roman" w:hAnsi="Times New Roman" w:cs="Times New Roman"/>
          <w:sz w:val="24"/>
          <w:szCs w:val="24"/>
          <w:lang w:eastAsia="ru-RU"/>
        </w:rPr>
        <w:t> </w:t>
      </w:r>
    </w:p>
    <w:sectPr w:rsidR="000C799E" w:rsidRPr="005515E3" w:rsidSect="00614F59">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DC5"/>
    <w:multiLevelType w:val="multilevel"/>
    <w:tmpl w:val="934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62D8A"/>
    <w:multiLevelType w:val="multilevel"/>
    <w:tmpl w:val="A598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741638"/>
    <w:multiLevelType w:val="multilevel"/>
    <w:tmpl w:val="0D50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75A44"/>
    <w:multiLevelType w:val="multilevel"/>
    <w:tmpl w:val="7264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14974"/>
    <w:multiLevelType w:val="multilevel"/>
    <w:tmpl w:val="DE3A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404DC8"/>
    <w:multiLevelType w:val="multilevel"/>
    <w:tmpl w:val="5244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7A0B06"/>
    <w:multiLevelType w:val="multilevel"/>
    <w:tmpl w:val="3DD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4914B59"/>
    <w:multiLevelType w:val="multilevel"/>
    <w:tmpl w:val="9E7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3066FE"/>
    <w:multiLevelType w:val="multilevel"/>
    <w:tmpl w:val="D61E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347167"/>
    <w:multiLevelType w:val="multilevel"/>
    <w:tmpl w:val="9BC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A87841"/>
    <w:multiLevelType w:val="multilevel"/>
    <w:tmpl w:val="406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631C45"/>
    <w:multiLevelType w:val="multilevel"/>
    <w:tmpl w:val="7EA2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AA6689"/>
    <w:multiLevelType w:val="multilevel"/>
    <w:tmpl w:val="D04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B07369"/>
    <w:multiLevelType w:val="multilevel"/>
    <w:tmpl w:val="BE50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526AD2"/>
    <w:multiLevelType w:val="multilevel"/>
    <w:tmpl w:val="7AD0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A23AF3"/>
    <w:multiLevelType w:val="multilevel"/>
    <w:tmpl w:val="6664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4A11B7"/>
    <w:multiLevelType w:val="multilevel"/>
    <w:tmpl w:val="83DE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AF46FB"/>
    <w:multiLevelType w:val="multilevel"/>
    <w:tmpl w:val="988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FB02F9"/>
    <w:multiLevelType w:val="multilevel"/>
    <w:tmpl w:val="6610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6"/>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2"/>
  </w:compat>
  <w:rsids>
    <w:rsidRoot w:val="000C799E"/>
    <w:rsid w:val="000C799E"/>
    <w:rsid w:val="005515E3"/>
    <w:rsid w:val="00581DB4"/>
    <w:rsid w:val="005E67A1"/>
    <w:rsid w:val="00614F59"/>
    <w:rsid w:val="00646CBF"/>
    <w:rsid w:val="007709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7A1"/>
  </w:style>
  <w:style w:type="paragraph" w:styleId="1">
    <w:name w:val="heading 1"/>
    <w:basedOn w:val="a"/>
    <w:link w:val="10"/>
    <w:uiPriority w:val="9"/>
    <w:qFormat/>
    <w:rsid w:val="000C79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C79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79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C799E"/>
    <w:rPr>
      <w:rFonts w:ascii="Times New Roman" w:eastAsia="Times New Roman" w:hAnsi="Times New Roman" w:cs="Times New Roman"/>
      <w:b/>
      <w:bCs/>
      <w:sz w:val="36"/>
      <w:szCs w:val="36"/>
      <w:lang w:eastAsia="ru-RU"/>
    </w:rPr>
  </w:style>
  <w:style w:type="character" w:customStyle="1" w:styleId="views-label">
    <w:name w:val="views-label"/>
    <w:basedOn w:val="a0"/>
    <w:rsid w:val="000C799E"/>
  </w:style>
  <w:style w:type="character" w:customStyle="1" w:styleId="field-content">
    <w:name w:val="field-content"/>
    <w:basedOn w:val="a0"/>
    <w:rsid w:val="000C799E"/>
  </w:style>
  <w:style w:type="character" w:styleId="a3">
    <w:name w:val="Hyperlink"/>
    <w:basedOn w:val="a0"/>
    <w:uiPriority w:val="99"/>
    <w:semiHidden/>
    <w:unhideWhenUsed/>
    <w:rsid w:val="000C799E"/>
    <w:rPr>
      <w:color w:val="0000FF"/>
      <w:u w:val="single"/>
    </w:rPr>
  </w:style>
  <w:style w:type="character" w:customStyle="1" w:styleId="uc-price">
    <w:name w:val="uc-price"/>
    <w:basedOn w:val="a0"/>
    <w:rsid w:val="000C799E"/>
  </w:style>
  <w:style w:type="paragraph" w:styleId="z-">
    <w:name w:val="HTML Top of Form"/>
    <w:basedOn w:val="a"/>
    <w:next w:val="a"/>
    <w:link w:val="z-0"/>
    <w:hidden/>
    <w:uiPriority w:val="99"/>
    <w:semiHidden/>
    <w:unhideWhenUsed/>
    <w:rsid w:val="000C799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C799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C799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C799E"/>
    <w:rPr>
      <w:rFonts w:ascii="Arial" w:eastAsia="Times New Roman" w:hAnsi="Arial" w:cs="Arial"/>
      <w:vanish/>
      <w:sz w:val="16"/>
      <w:szCs w:val="16"/>
      <w:lang w:eastAsia="ru-RU"/>
    </w:rPr>
  </w:style>
  <w:style w:type="character" w:styleId="a4">
    <w:name w:val="Emphasis"/>
    <w:basedOn w:val="a0"/>
    <w:uiPriority w:val="20"/>
    <w:qFormat/>
    <w:rsid w:val="000C799E"/>
    <w:rPr>
      <w:i/>
      <w:iCs/>
    </w:rPr>
  </w:style>
  <w:style w:type="paragraph" w:styleId="a5">
    <w:name w:val="Normal (Web)"/>
    <w:basedOn w:val="a"/>
    <w:uiPriority w:val="99"/>
    <w:semiHidden/>
    <w:unhideWhenUsed/>
    <w:rsid w:val="000C7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0C799E"/>
    <w:rPr>
      <w:b/>
      <w:bCs/>
    </w:rPr>
  </w:style>
  <w:style w:type="character" w:customStyle="1" w:styleId="text-download">
    <w:name w:val="text-download"/>
    <w:basedOn w:val="a0"/>
    <w:rsid w:val="000C799E"/>
  </w:style>
  <w:style w:type="character" w:customStyle="1" w:styleId="b-share-btnwrap">
    <w:name w:val="b-share-btn__wrap"/>
    <w:basedOn w:val="a0"/>
    <w:rsid w:val="000C799E"/>
  </w:style>
  <w:style w:type="character" w:customStyle="1" w:styleId="b-share-counter">
    <w:name w:val="b-share-counter"/>
    <w:basedOn w:val="a0"/>
    <w:rsid w:val="000C799E"/>
  </w:style>
  <w:style w:type="paragraph" w:customStyle="1" w:styleId="copyright">
    <w:name w:val="copyright"/>
    <w:basedOn w:val="a"/>
    <w:rsid w:val="000C79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C799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C7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766364">
      <w:bodyDiv w:val="1"/>
      <w:marLeft w:val="0"/>
      <w:marRight w:val="0"/>
      <w:marTop w:val="0"/>
      <w:marBottom w:val="0"/>
      <w:divBdr>
        <w:top w:val="none" w:sz="0" w:space="0" w:color="auto"/>
        <w:left w:val="none" w:sz="0" w:space="0" w:color="auto"/>
        <w:bottom w:val="none" w:sz="0" w:space="0" w:color="auto"/>
        <w:right w:val="none" w:sz="0" w:space="0" w:color="auto"/>
      </w:divBdr>
      <w:divsChild>
        <w:div w:id="1838881338">
          <w:marLeft w:val="0"/>
          <w:marRight w:val="0"/>
          <w:marTop w:val="58"/>
          <w:marBottom w:val="58"/>
          <w:divBdr>
            <w:top w:val="none" w:sz="0" w:space="0" w:color="auto"/>
            <w:left w:val="none" w:sz="0" w:space="0" w:color="auto"/>
            <w:bottom w:val="none" w:sz="0" w:space="0" w:color="auto"/>
            <w:right w:val="none" w:sz="0" w:space="0" w:color="auto"/>
          </w:divBdr>
          <w:divsChild>
            <w:div w:id="650865908">
              <w:marLeft w:val="0"/>
              <w:marRight w:val="0"/>
              <w:marTop w:val="0"/>
              <w:marBottom w:val="0"/>
              <w:divBdr>
                <w:top w:val="none" w:sz="0" w:space="0" w:color="auto"/>
                <w:left w:val="none" w:sz="0" w:space="0" w:color="auto"/>
                <w:bottom w:val="none" w:sz="0" w:space="0" w:color="auto"/>
                <w:right w:val="none" w:sz="0" w:space="0" w:color="auto"/>
              </w:divBdr>
              <w:divsChild>
                <w:div w:id="584150405">
                  <w:marLeft w:val="0"/>
                  <w:marRight w:val="0"/>
                  <w:marTop w:val="58"/>
                  <w:marBottom w:val="305"/>
                  <w:divBdr>
                    <w:top w:val="none" w:sz="0" w:space="0" w:color="auto"/>
                    <w:left w:val="none" w:sz="0" w:space="0" w:color="auto"/>
                    <w:bottom w:val="none" w:sz="0" w:space="0" w:color="auto"/>
                    <w:right w:val="none" w:sz="0" w:space="0" w:color="auto"/>
                  </w:divBdr>
                  <w:divsChild>
                    <w:div w:id="2147238544">
                      <w:marLeft w:val="0"/>
                      <w:marRight w:val="0"/>
                      <w:marTop w:val="0"/>
                      <w:marBottom w:val="0"/>
                      <w:divBdr>
                        <w:top w:val="none" w:sz="0" w:space="0" w:color="auto"/>
                        <w:left w:val="none" w:sz="0" w:space="0" w:color="auto"/>
                        <w:bottom w:val="none" w:sz="0" w:space="0" w:color="auto"/>
                        <w:right w:val="none" w:sz="0" w:space="0" w:color="auto"/>
                      </w:divBdr>
                      <w:divsChild>
                        <w:div w:id="180509872">
                          <w:marLeft w:val="0"/>
                          <w:marRight w:val="0"/>
                          <w:marTop w:val="0"/>
                          <w:marBottom w:val="0"/>
                          <w:divBdr>
                            <w:top w:val="none" w:sz="0" w:space="0" w:color="auto"/>
                            <w:left w:val="none" w:sz="0" w:space="0" w:color="auto"/>
                            <w:bottom w:val="none" w:sz="0" w:space="0" w:color="auto"/>
                            <w:right w:val="none" w:sz="0" w:space="0" w:color="auto"/>
                          </w:divBdr>
                          <w:divsChild>
                            <w:div w:id="1053037436">
                              <w:marLeft w:val="0"/>
                              <w:marRight w:val="0"/>
                              <w:marTop w:val="0"/>
                              <w:marBottom w:val="0"/>
                              <w:divBdr>
                                <w:top w:val="none" w:sz="0" w:space="0" w:color="auto"/>
                                <w:left w:val="none" w:sz="0" w:space="0" w:color="auto"/>
                                <w:bottom w:val="none" w:sz="0" w:space="0" w:color="auto"/>
                                <w:right w:val="none" w:sz="0" w:space="0" w:color="auto"/>
                              </w:divBdr>
                              <w:divsChild>
                                <w:div w:id="1237975312">
                                  <w:marLeft w:val="0"/>
                                  <w:marRight w:val="0"/>
                                  <w:marTop w:val="0"/>
                                  <w:marBottom w:val="92"/>
                                  <w:divBdr>
                                    <w:top w:val="none" w:sz="0" w:space="0" w:color="auto"/>
                                    <w:left w:val="none" w:sz="0" w:space="0" w:color="auto"/>
                                    <w:bottom w:val="none" w:sz="0" w:space="0" w:color="auto"/>
                                    <w:right w:val="none" w:sz="0" w:space="0" w:color="auto"/>
                                  </w:divBdr>
                                  <w:divsChild>
                                    <w:div w:id="640765329">
                                      <w:marLeft w:val="0"/>
                                      <w:marRight w:val="0"/>
                                      <w:marTop w:val="0"/>
                                      <w:marBottom w:val="0"/>
                                      <w:divBdr>
                                        <w:top w:val="none" w:sz="0" w:space="0" w:color="auto"/>
                                        <w:left w:val="none" w:sz="0" w:space="0" w:color="auto"/>
                                        <w:bottom w:val="none" w:sz="0" w:space="0" w:color="auto"/>
                                        <w:right w:val="none" w:sz="0" w:space="0" w:color="auto"/>
                                      </w:divBdr>
                                      <w:divsChild>
                                        <w:div w:id="337267675">
                                          <w:marLeft w:val="0"/>
                                          <w:marRight w:val="0"/>
                                          <w:marTop w:val="0"/>
                                          <w:marBottom w:val="0"/>
                                          <w:divBdr>
                                            <w:top w:val="none" w:sz="0" w:space="0" w:color="auto"/>
                                            <w:left w:val="none" w:sz="0" w:space="0" w:color="auto"/>
                                            <w:bottom w:val="none" w:sz="0" w:space="0" w:color="auto"/>
                                            <w:right w:val="none" w:sz="0" w:space="0" w:color="auto"/>
                                          </w:divBdr>
                                          <w:divsChild>
                                            <w:div w:id="1467359702">
                                              <w:marLeft w:val="0"/>
                                              <w:marRight w:val="0"/>
                                              <w:marTop w:val="0"/>
                                              <w:marBottom w:val="0"/>
                                              <w:divBdr>
                                                <w:top w:val="none" w:sz="0" w:space="0" w:color="auto"/>
                                                <w:left w:val="none" w:sz="0" w:space="0" w:color="auto"/>
                                                <w:bottom w:val="none" w:sz="0" w:space="0" w:color="auto"/>
                                                <w:right w:val="none" w:sz="0" w:space="0" w:color="auto"/>
                                              </w:divBdr>
                                              <w:divsChild>
                                                <w:div w:id="1504591091">
                                                  <w:marLeft w:val="0"/>
                                                  <w:marRight w:val="0"/>
                                                  <w:marTop w:val="0"/>
                                                  <w:marBottom w:val="0"/>
                                                  <w:divBdr>
                                                    <w:top w:val="none" w:sz="0" w:space="0" w:color="auto"/>
                                                    <w:left w:val="none" w:sz="0" w:space="0" w:color="auto"/>
                                                    <w:bottom w:val="none" w:sz="0" w:space="0" w:color="auto"/>
                                                    <w:right w:val="none" w:sz="0" w:space="0" w:color="auto"/>
                                                  </w:divBdr>
                                                  <w:divsChild>
                                                    <w:div w:id="975186666">
                                                      <w:marLeft w:val="0"/>
                                                      <w:marRight w:val="0"/>
                                                      <w:marTop w:val="0"/>
                                                      <w:marBottom w:val="0"/>
                                                      <w:divBdr>
                                                        <w:top w:val="none" w:sz="0" w:space="0" w:color="auto"/>
                                                        <w:left w:val="none" w:sz="0" w:space="0" w:color="auto"/>
                                                        <w:bottom w:val="none" w:sz="0" w:space="0" w:color="auto"/>
                                                        <w:right w:val="none" w:sz="0" w:space="0" w:color="auto"/>
                                                      </w:divBdr>
                                                      <w:divsChild>
                                                        <w:div w:id="16081527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29413">
                                  <w:marLeft w:val="0"/>
                                  <w:marRight w:val="0"/>
                                  <w:marTop w:val="0"/>
                                  <w:marBottom w:val="0"/>
                                  <w:divBdr>
                                    <w:top w:val="none" w:sz="0" w:space="0" w:color="auto"/>
                                    <w:left w:val="none" w:sz="0" w:space="0" w:color="auto"/>
                                    <w:bottom w:val="none" w:sz="0" w:space="0" w:color="auto"/>
                                    <w:right w:val="none" w:sz="0" w:space="0" w:color="auto"/>
                                  </w:divBdr>
                                  <w:divsChild>
                                    <w:div w:id="721102734">
                                      <w:marLeft w:val="0"/>
                                      <w:marRight w:val="0"/>
                                      <w:marTop w:val="0"/>
                                      <w:marBottom w:val="0"/>
                                      <w:divBdr>
                                        <w:top w:val="none" w:sz="0" w:space="0" w:color="auto"/>
                                        <w:left w:val="none" w:sz="0" w:space="0" w:color="auto"/>
                                        <w:bottom w:val="none" w:sz="0" w:space="0" w:color="auto"/>
                                        <w:right w:val="none" w:sz="0" w:space="0" w:color="auto"/>
                                      </w:divBdr>
                                      <w:divsChild>
                                        <w:div w:id="856508439">
                                          <w:marLeft w:val="0"/>
                                          <w:marRight w:val="0"/>
                                          <w:marTop w:val="0"/>
                                          <w:marBottom w:val="0"/>
                                          <w:divBdr>
                                            <w:top w:val="none" w:sz="0" w:space="0" w:color="auto"/>
                                            <w:left w:val="none" w:sz="0" w:space="0" w:color="auto"/>
                                            <w:bottom w:val="none" w:sz="0" w:space="0" w:color="auto"/>
                                            <w:right w:val="none" w:sz="0" w:space="0" w:color="auto"/>
                                          </w:divBdr>
                                          <w:divsChild>
                                            <w:div w:id="494539031">
                                              <w:marLeft w:val="0"/>
                                              <w:marRight w:val="0"/>
                                              <w:marTop w:val="0"/>
                                              <w:marBottom w:val="0"/>
                                              <w:divBdr>
                                                <w:top w:val="none" w:sz="0" w:space="0" w:color="auto"/>
                                                <w:left w:val="none" w:sz="0" w:space="0" w:color="auto"/>
                                                <w:bottom w:val="none" w:sz="0" w:space="0" w:color="auto"/>
                                                <w:right w:val="none" w:sz="0" w:space="0" w:color="auto"/>
                                              </w:divBdr>
                                              <w:divsChild>
                                                <w:div w:id="1612711804">
                                                  <w:marLeft w:val="0"/>
                                                  <w:marRight w:val="0"/>
                                                  <w:marTop w:val="0"/>
                                                  <w:marBottom w:val="0"/>
                                                  <w:divBdr>
                                                    <w:top w:val="none" w:sz="0" w:space="0" w:color="auto"/>
                                                    <w:left w:val="none" w:sz="0" w:space="0" w:color="auto"/>
                                                    <w:bottom w:val="none" w:sz="0" w:space="0" w:color="auto"/>
                                                    <w:right w:val="none" w:sz="0" w:space="0" w:color="auto"/>
                                                  </w:divBdr>
                                                  <w:divsChild>
                                                    <w:div w:id="859470212">
                                                      <w:marLeft w:val="0"/>
                                                      <w:marRight w:val="0"/>
                                                      <w:marTop w:val="0"/>
                                                      <w:marBottom w:val="0"/>
                                                      <w:divBdr>
                                                        <w:top w:val="none" w:sz="0" w:space="0" w:color="auto"/>
                                                        <w:left w:val="none" w:sz="0" w:space="0" w:color="auto"/>
                                                        <w:bottom w:val="none" w:sz="0" w:space="0" w:color="auto"/>
                                                        <w:right w:val="none" w:sz="0" w:space="0" w:color="auto"/>
                                                      </w:divBdr>
                                                      <w:divsChild>
                                                        <w:div w:id="1639846668">
                                                          <w:marLeft w:val="0"/>
                                                          <w:marRight w:val="0"/>
                                                          <w:marTop w:val="0"/>
                                                          <w:marBottom w:val="0"/>
                                                          <w:divBdr>
                                                            <w:top w:val="none" w:sz="0" w:space="0" w:color="auto"/>
                                                            <w:left w:val="none" w:sz="0" w:space="0" w:color="auto"/>
                                                            <w:bottom w:val="none" w:sz="0" w:space="0" w:color="auto"/>
                                                            <w:right w:val="none" w:sz="0" w:space="0" w:color="auto"/>
                                                          </w:divBdr>
                                                          <w:divsChild>
                                                            <w:div w:id="831068404">
                                                              <w:marLeft w:val="0"/>
                                                              <w:marRight w:val="0"/>
                                                              <w:marTop w:val="0"/>
                                                              <w:marBottom w:val="0"/>
                                                              <w:divBdr>
                                                                <w:top w:val="none" w:sz="0" w:space="0" w:color="auto"/>
                                                                <w:left w:val="none" w:sz="0" w:space="0" w:color="auto"/>
                                                                <w:bottom w:val="none" w:sz="0" w:space="0" w:color="auto"/>
                                                                <w:right w:val="none" w:sz="0" w:space="0" w:color="auto"/>
                                                              </w:divBdr>
                                                              <w:divsChild>
                                                                <w:div w:id="1539320279">
                                                                  <w:marLeft w:val="0"/>
                                                                  <w:marRight w:val="0"/>
                                                                  <w:marTop w:val="0"/>
                                                                  <w:marBottom w:val="0"/>
                                                                  <w:divBdr>
                                                                    <w:top w:val="none" w:sz="0" w:space="0" w:color="auto"/>
                                                                    <w:left w:val="none" w:sz="0" w:space="0" w:color="auto"/>
                                                                    <w:bottom w:val="none" w:sz="0" w:space="0" w:color="auto"/>
                                                                    <w:right w:val="none" w:sz="0" w:space="0" w:color="auto"/>
                                                                  </w:divBdr>
                                                                  <w:divsChild>
                                                                    <w:div w:id="602570343">
                                                                      <w:marLeft w:val="0"/>
                                                                      <w:marRight w:val="0"/>
                                                                      <w:marTop w:val="0"/>
                                                                      <w:marBottom w:val="0"/>
                                                                      <w:divBdr>
                                                                        <w:top w:val="none" w:sz="0" w:space="0" w:color="auto"/>
                                                                        <w:left w:val="none" w:sz="0" w:space="0" w:color="auto"/>
                                                                        <w:bottom w:val="none" w:sz="0" w:space="0" w:color="auto"/>
                                                                        <w:right w:val="none" w:sz="0" w:space="0" w:color="auto"/>
                                                                      </w:divBdr>
                                                                      <w:divsChild>
                                                                        <w:div w:id="1351371816">
                                                                          <w:marLeft w:val="0"/>
                                                                          <w:marRight w:val="0"/>
                                                                          <w:marTop w:val="0"/>
                                                                          <w:marBottom w:val="0"/>
                                                                          <w:divBdr>
                                                                            <w:top w:val="none" w:sz="0" w:space="0" w:color="auto"/>
                                                                            <w:left w:val="none" w:sz="0" w:space="0" w:color="auto"/>
                                                                            <w:bottom w:val="none" w:sz="0" w:space="0" w:color="auto"/>
                                                                            <w:right w:val="none" w:sz="0" w:space="0" w:color="auto"/>
                                                                          </w:divBdr>
                                                                        </w:div>
                                                                        <w:div w:id="1018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10813">
                                      <w:marLeft w:val="0"/>
                                      <w:marRight w:val="0"/>
                                      <w:marTop w:val="0"/>
                                      <w:marBottom w:val="0"/>
                                      <w:divBdr>
                                        <w:top w:val="none" w:sz="0" w:space="0" w:color="auto"/>
                                        <w:left w:val="none" w:sz="0" w:space="0" w:color="auto"/>
                                        <w:bottom w:val="none" w:sz="0" w:space="0" w:color="auto"/>
                                        <w:right w:val="none" w:sz="0" w:space="0" w:color="auto"/>
                                      </w:divBdr>
                                      <w:divsChild>
                                        <w:div w:id="1739787777">
                                          <w:marLeft w:val="0"/>
                                          <w:marRight w:val="0"/>
                                          <w:marTop w:val="0"/>
                                          <w:marBottom w:val="0"/>
                                          <w:divBdr>
                                            <w:top w:val="none" w:sz="0" w:space="0" w:color="auto"/>
                                            <w:left w:val="none" w:sz="0" w:space="0" w:color="auto"/>
                                            <w:bottom w:val="none" w:sz="0" w:space="0" w:color="auto"/>
                                            <w:right w:val="none" w:sz="0" w:space="0" w:color="auto"/>
                                          </w:divBdr>
                                          <w:divsChild>
                                            <w:div w:id="349797577">
                                              <w:marLeft w:val="0"/>
                                              <w:marRight w:val="0"/>
                                              <w:marTop w:val="0"/>
                                              <w:marBottom w:val="0"/>
                                              <w:divBdr>
                                                <w:top w:val="none" w:sz="0" w:space="0" w:color="auto"/>
                                                <w:left w:val="none" w:sz="0" w:space="0" w:color="auto"/>
                                                <w:bottom w:val="none" w:sz="0" w:space="0" w:color="auto"/>
                                                <w:right w:val="none" w:sz="0" w:space="0" w:color="auto"/>
                                              </w:divBdr>
                                              <w:divsChild>
                                                <w:div w:id="1977484429">
                                                  <w:marLeft w:val="0"/>
                                                  <w:marRight w:val="0"/>
                                                  <w:marTop w:val="0"/>
                                                  <w:marBottom w:val="0"/>
                                                  <w:divBdr>
                                                    <w:top w:val="none" w:sz="0" w:space="0" w:color="auto"/>
                                                    <w:left w:val="none" w:sz="0" w:space="0" w:color="auto"/>
                                                    <w:bottom w:val="none" w:sz="0" w:space="0" w:color="auto"/>
                                                    <w:right w:val="none" w:sz="0" w:space="0" w:color="auto"/>
                                                  </w:divBdr>
                                                </w:div>
                                                <w:div w:id="1349983078">
                                                  <w:marLeft w:val="0"/>
                                                  <w:marRight w:val="0"/>
                                                  <w:marTop w:val="0"/>
                                                  <w:marBottom w:val="0"/>
                                                  <w:divBdr>
                                                    <w:top w:val="none" w:sz="0" w:space="0" w:color="auto"/>
                                                    <w:left w:val="none" w:sz="0" w:space="0" w:color="auto"/>
                                                    <w:bottom w:val="none" w:sz="0" w:space="0" w:color="auto"/>
                                                    <w:right w:val="none" w:sz="0" w:space="0" w:color="auto"/>
                                                  </w:divBdr>
                                                  <w:divsChild>
                                                    <w:div w:id="1253051595">
                                                      <w:marLeft w:val="0"/>
                                                      <w:marRight w:val="0"/>
                                                      <w:marTop w:val="0"/>
                                                      <w:marBottom w:val="0"/>
                                                      <w:divBdr>
                                                        <w:top w:val="none" w:sz="0" w:space="0" w:color="auto"/>
                                                        <w:left w:val="none" w:sz="0" w:space="0" w:color="auto"/>
                                                        <w:bottom w:val="none" w:sz="0" w:space="0" w:color="auto"/>
                                                        <w:right w:val="none" w:sz="0" w:space="0" w:color="auto"/>
                                                      </w:divBdr>
                                                    </w:div>
                                                  </w:divsChild>
                                                </w:div>
                                                <w:div w:id="1658534169">
                                                  <w:marLeft w:val="0"/>
                                                  <w:marRight w:val="0"/>
                                                  <w:marTop w:val="0"/>
                                                  <w:marBottom w:val="0"/>
                                                  <w:divBdr>
                                                    <w:top w:val="none" w:sz="0" w:space="0" w:color="auto"/>
                                                    <w:left w:val="none" w:sz="0" w:space="0" w:color="auto"/>
                                                    <w:bottom w:val="none" w:sz="0" w:space="0" w:color="auto"/>
                                                    <w:right w:val="none" w:sz="0" w:space="0" w:color="auto"/>
                                                  </w:divBdr>
                                                  <w:divsChild>
                                                    <w:div w:id="930628552">
                                                      <w:marLeft w:val="0"/>
                                                      <w:marRight w:val="0"/>
                                                      <w:marTop w:val="0"/>
                                                      <w:marBottom w:val="0"/>
                                                      <w:divBdr>
                                                        <w:top w:val="none" w:sz="0" w:space="0" w:color="auto"/>
                                                        <w:left w:val="none" w:sz="0" w:space="0" w:color="auto"/>
                                                        <w:bottom w:val="none" w:sz="0" w:space="0" w:color="auto"/>
                                                        <w:right w:val="none" w:sz="0" w:space="0" w:color="auto"/>
                                                      </w:divBdr>
                                                    </w:div>
                                                  </w:divsChild>
                                                </w:div>
                                                <w:div w:id="716244235">
                                                  <w:marLeft w:val="0"/>
                                                  <w:marRight w:val="0"/>
                                                  <w:marTop w:val="0"/>
                                                  <w:marBottom w:val="0"/>
                                                  <w:divBdr>
                                                    <w:top w:val="none" w:sz="0" w:space="0" w:color="auto"/>
                                                    <w:left w:val="none" w:sz="0" w:space="0" w:color="auto"/>
                                                    <w:bottom w:val="none" w:sz="0" w:space="0" w:color="auto"/>
                                                    <w:right w:val="none" w:sz="0" w:space="0" w:color="auto"/>
                                                  </w:divBdr>
                                                  <w:divsChild>
                                                    <w:div w:id="1448086456">
                                                      <w:marLeft w:val="0"/>
                                                      <w:marRight w:val="0"/>
                                                      <w:marTop w:val="0"/>
                                                      <w:marBottom w:val="0"/>
                                                      <w:divBdr>
                                                        <w:top w:val="none" w:sz="0" w:space="0" w:color="auto"/>
                                                        <w:left w:val="none" w:sz="0" w:space="0" w:color="auto"/>
                                                        <w:bottom w:val="none" w:sz="0" w:space="0" w:color="auto"/>
                                                        <w:right w:val="none" w:sz="0" w:space="0" w:color="auto"/>
                                                      </w:divBdr>
                                                    </w:div>
                                                  </w:divsChild>
                                                </w:div>
                                                <w:div w:id="471017694">
                                                  <w:marLeft w:val="0"/>
                                                  <w:marRight w:val="0"/>
                                                  <w:marTop w:val="0"/>
                                                  <w:marBottom w:val="0"/>
                                                  <w:divBdr>
                                                    <w:top w:val="none" w:sz="0" w:space="0" w:color="auto"/>
                                                    <w:left w:val="none" w:sz="0" w:space="0" w:color="auto"/>
                                                    <w:bottom w:val="none" w:sz="0" w:space="0" w:color="auto"/>
                                                    <w:right w:val="none" w:sz="0" w:space="0" w:color="auto"/>
                                                  </w:divBdr>
                                                  <w:divsChild>
                                                    <w:div w:id="1924753156">
                                                      <w:marLeft w:val="0"/>
                                                      <w:marRight w:val="0"/>
                                                      <w:marTop w:val="0"/>
                                                      <w:marBottom w:val="0"/>
                                                      <w:divBdr>
                                                        <w:top w:val="none" w:sz="0" w:space="0" w:color="auto"/>
                                                        <w:left w:val="none" w:sz="0" w:space="0" w:color="auto"/>
                                                        <w:bottom w:val="none" w:sz="0" w:space="0" w:color="auto"/>
                                                        <w:right w:val="none" w:sz="0" w:space="0" w:color="auto"/>
                                                      </w:divBdr>
                                                    </w:div>
                                                  </w:divsChild>
                                                </w:div>
                                                <w:div w:id="1405176293">
                                                  <w:marLeft w:val="0"/>
                                                  <w:marRight w:val="0"/>
                                                  <w:marTop w:val="0"/>
                                                  <w:marBottom w:val="0"/>
                                                  <w:divBdr>
                                                    <w:top w:val="none" w:sz="0" w:space="0" w:color="auto"/>
                                                    <w:left w:val="none" w:sz="0" w:space="0" w:color="auto"/>
                                                    <w:bottom w:val="none" w:sz="0" w:space="0" w:color="auto"/>
                                                    <w:right w:val="none" w:sz="0" w:space="0" w:color="auto"/>
                                                  </w:divBdr>
                                                  <w:divsChild>
                                                    <w:div w:id="1505318193">
                                                      <w:marLeft w:val="0"/>
                                                      <w:marRight w:val="0"/>
                                                      <w:marTop w:val="0"/>
                                                      <w:marBottom w:val="0"/>
                                                      <w:divBdr>
                                                        <w:top w:val="none" w:sz="0" w:space="0" w:color="auto"/>
                                                        <w:left w:val="none" w:sz="0" w:space="0" w:color="auto"/>
                                                        <w:bottom w:val="none" w:sz="0" w:space="0" w:color="auto"/>
                                                        <w:right w:val="none" w:sz="0" w:space="0" w:color="auto"/>
                                                      </w:divBdr>
                                                    </w:div>
                                                  </w:divsChild>
                                                </w:div>
                                                <w:div w:id="1909539265">
                                                  <w:blockQuote w:val="1"/>
                                                  <w:marLeft w:val="0"/>
                                                  <w:marRight w:val="0"/>
                                                  <w:marTop w:val="576"/>
                                                  <w:marBottom w:val="115"/>
                                                  <w:divBdr>
                                                    <w:top w:val="single" w:sz="4" w:space="6" w:color="BBBBBB"/>
                                                    <w:left w:val="single" w:sz="4" w:space="27" w:color="BBBBBB"/>
                                                    <w:bottom w:val="single" w:sz="4" w:space="3" w:color="BBBBBB"/>
                                                    <w:right w:val="single" w:sz="4" w:space="3" w:color="BBBBBB"/>
                                                  </w:divBdr>
                                                </w:div>
                                                <w:div w:id="550264677">
                                                  <w:marLeft w:val="0"/>
                                                  <w:marRight w:val="0"/>
                                                  <w:marTop w:val="0"/>
                                                  <w:marBottom w:val="0"/>
                                                  <w:divBdr>
                                                    <w:top w:val="none" w:sz="0" w:space="0" w:color="auto"/>
                                                    <w:left w:val="none" w:sz="0" w:space="0" w:color="auto"/>
                                                    <w:bottom w:val="none" w:sz="0" w:space="0" w:color="auto"/>
                                                    <w:right w:val="none" w:sz="0" w:space="0" w:color="auto"/>
                                                  </w:divBdr>
                                                </w:div>
                                                <w:div w:id="1621956363">
                                                  <w:marLeft w:val="0"/>
                                                  <w:marRight w:val="0"/>
                                                  <w:marTop w:val="0"/>
                                                  <w:marBottom w:val="0"/>
                                                  <w:divBdr>
                                                    <w:top w:val="none" w:sz="0" w:space="0" w:color="auto"/>
                                                    <w:left w:val="none" w:sz="0" w:space="0" w:color="auto"/>
                                                    <w:bottom w:val="none" w:sz="0" w:space="0" w:color="auto"/>
                                                    <w:right w:val="none" w:sz="0" w:space="0" w:color="auto"/>
                                                  </w:divBdr>
                                                  <w:divsChild>
                                                    <w:div w:id="68816562">
                                                      <w:marLeft w:val="0"/>
                                                      <w:marRight w:val="0"/>
                                                      <w:marTop w:val="0"/>
                                                      <w:marBottom w:val="0"/>
                                                      <w:divBdr>
                                                        <w:top w:val="none" w:sz="0" w:space="0" w:color="auto"/>
                                                        <w:left w:val="none" w:sz="0" w:space="0" w:color="auto"/>
                                                        <w:bottom w:val="none" w:sz="0" w:space="0" w:color="auto"/>
                                                        <w:right w:val="none" w:sz="0" w:space="0" w:color="auto"/>
                                                      </w:divBdr>
                                                      <w:divsChild>
                                                        <w:div w:id="14725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9826">
                          <w:marLeft w:val="0"/>
                          <w:marRight w:val="0"/>
                          <w:marTop w:val="0"/>
                          <w:marBottom w:val="0"/>
                          <w:divBdr>
                            <w:top w:val="none" w:sz="0" w:space="0" w:color="auto"/>
                            <w:left w:val="none" w:sz="0" w:space="0" w:color="auto"/>
                            <w:bottom w:val="none" w:sz="0" w:space="0" w:color="auto"/>
                            <w:right w:val="none" w:sz="0" w:space="0" w:color="auto"/>
                          </w:divBdr>
                          <w:divsChild>
                            <w:div w:id="821117789">
                              <w:marLeft w:val="0"/>
                              <w:marRight w:val="0"/>
                              <w:marTop w:val="0"/>
                              <w:marBottom w:val="0"/>
                              <w:divBdr>
                                <w:top w:val="none" w:sz="0" w:space="0" w:color="auto"/>
                                <w:left w:val="none" w:sz="0" w:space="0" w:color="auto"/>
                                <w:bottom w:val="none" w:sz="0" w:space="0" w:color="auto"/>
                                <w:right w:val="none" w:sz="0" w:space="0" w:color="auto"/>
                              </w:divBdr>
                              <w:divsChild>
                                <w:div w:id="19305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570910">
                  <w:marLeft w:val="0"/>
                  <w:marRight w:val="0"/>
                  <w:marTop w:val="0"/>
                  <w:marBottom w:val="0"/>
                  <w:divBdr>
                    <w:top w:val="none" w:sz="0" w:space="0" w:color="auto"/>
                    <w:left w:val="none" w:sz="0" w:space="0" w:color="auto"/>
                    <w:bottom w:val="none" w:sz="0" w:space="0" w:color="auto"/>
                    <w:right w:val="none" w:sz="0" w:space="0" w:color="auto"/>
                  </w:divBdr>
                  <w:divsChild>
                    <w:div w:id="1093941459">
                      <w:marLeft w:val="0"/>
                      <w:marRight w:val="0"/>
                      <w:marTop w:val="0"/>
                      <w:marBottom w:val="0"/>
                      <w:divBdr>
                        <w:top w:val="none" w:sz="0" w:space="0" w:color="auto"/>
                        <w:left w:val="none" w:sz="0" w:space="0" w:color="auto"/>
                        <w:bottom w:val="none" w:sz="0" w:space="0" w:color="auto"/>
                        <w:right w:val="none" w:sz="0" w:space="0" w:color="auto"/>
                      </w:divBdr>
                      <w:divsChild>
                        <w:div w:id="992873114">
                          <w:marLeft w:val="0"/>
                          <w:marRight w:val="0"/>
                          <w:marTop w:val="0"/>
                          <w:marBottom w:val="0"/>
                          <w:divBdr>
                            <w:top w:val="none" w:sz="0" w:space="0" w:color="auto"/>
                            <w:left w:val="none" w:sz="0" w:space="0" w:color="auto"/>
                            <w:bottom w:val="none" w:sz="0" w:space="0" w:color="auto"/>
                            <w:right w:val="none" w:sz="0" w:space="0" w:color="auto"/>
                          </w:divBdr>
                        </w:div>
                      </w:divsChild>
                    </w:div>
                    <w:div w:id="359861061">
                      <w:marLeft w:val="0"/>
                      <w:marRight w:val="0"/>
                      <w:marTop w:val="0"/>
                      <w:marBottom w:val="0"/>
                      <w:divBdr>
                        <w:top w:val="single" w:sz="4" w:space="2" w:color="00B1EC"/>
                        <w:left w:val="single" w:sz="4" w:space="2" w:color="00B1EC"/>
                        <w:bottom w:val="single" w:sz="4" w:space="2" w:color="00B1EC"/>
                        <w:right w:val="single" w:sz="4" w:space="2" w:color="00B1EC"/>
                      </w:divBdr>
                      <w:divsChild>
                        <w:div w:id="1160460516">
                          <w:marLeft w:val="0"/>
                          <w:marRight w:val="0"/>
                          <w:marTop w:val="0"/>
                          <w:marBottom w:val="0"/>
                          <w:divBdr>
                            <w:top w:val="none" w:sz="0" w:space="0" w:color="auto"/>
                            <w:left w:val="none" w:sz="0" w:space="0" w:color="auto"/>
                            <w:bottom w:val="none" w:sz="0" w:space="0" w:color="auto"/>
                            <w:right w:val="none" w:sz="0" w:space="0" w:color="auto"/>
                          </w:divBdr>
                        </w:div>
                      </w:divsChild>
                    </w:div>
                    <w:div w:id="749473288">
                      <w:marLeft w:val="0"/>
                      <w:marRight w:val="0"/>
                      <w:marTop w:val="0"/>
                      <w:marBottom w:val="0"/>
                      <w:divBdr>
                        <w:top w:val="single" w:sz="4" w:space="2" w:color="00B1EC"/>
                        <w:left w:val="single" w:sz="4" w:space="2" w:color="00B1EC"/>
                        <w:bottom w:val="single" w:sz="4" w:space="2" w:color="00B1EC"/>
                        <w:right w:val="single" w:sz="4" w:space="2" w:color="00B1EC"/>
                      </w:divBdr>
                      <w:divsChild>
                        <w:div w:id="362247107">
                          <w:marLeft w:val="0"/>
                          <w:marRight w:val="0"/>
                          <w:marTop w:val="0"/>
                          <w:marBottom w:val="0"/>
                          <w:divBdr>
                            <w:top w:val="none" w:sz="0" w:space="0" w:color="auto"/>
                            <w:left w:val="none" w:sz="0" w:space="0" w:color="auto"/>
                            <w:bottom w:val="none" w:sz="0" w:space="0" w:color="auto"/>
                            <w:right w:val="none" w:sz="0" w:space="0" w:color="auto"/>
                          </w:divBdr>
                        </w:div>
                      </w:divsChild>
                    </w:div>
                    <w:div w:id="477379681">
                      <w:marLeft w:val="0"/>
                      <w:marRight w:val="0"/>
                      <w:marTop w:val="0"/>
                      <w:marBottom w:val="0"/>
                      <w:divBdr>
                        <w:top w:val="single" w:sz="4" w:space="2" w:color="00B1EC"/>
                        <w:left w:val="single" w:sz="4" w:space="2" w:color="00B1EC"/>
                        <w:bottom w:val="single" w:sz="4" w:space="2" w:color="00B1EC"/>
                        <w:right w:val="single" w:sz="4" w:space="2" w:color="00B1EC"/>
                      </w:divBdr>
                      <w:divsChild>
                        <w:div w:id="1557739468">
                          <w:marLeft w:val="0"/>
                          <w:marRight w:val="0"/>
                          <w:marTop w:val="0"/>
                          <w:marBottom w:val="0"/>
                          <w:divBdr>
                            <w:top w:val="none" w:sz="0" w:space="0" w:color="auto"/>
                            <w:left w:val="none" w:sz="0" w:space="0" w:color="auto"/>
                            <w:bottom w:val="none" w:sz="0" w:space="0" w:color="auto"/>
                            <w:right w:val="none" w:sz="0" w:space="0" w:color="auto"/>
                          </w:divBdr>
                        </w:div>
                      </w:divsChild>
                    </w:div>
                    <w:div w:id="13465054">
                      <w:marLeft w:val="0"/>
                      <w:marRight w:val="0"/>
                      <w:marTop w:val="0"/>
                      <w:marBottom w:val="0"/>
                      <w:divBdr>
                        <w:top w:val="single" w:sz="4" w:space="2" w:color="00B1EC"/>
                        <w:left w:val="single" w:sz="4" w:space="2" w:color="00B1EC"/>
                        <w:bottom w:val="single" w:sz="4" w:space="2" w:color="00B1EC"/>
                        <w:right w:val="single" w:sz="4" w:space="2" w:color="00B1EC"/>
                      </w:divBdr>
                      <w:divsChild>
                        <w:div w:id="819154786">
                          <w:marLeft w:val="0"/>
                          <w:marRight w:val="0"/>
                          <w:marTop w:val="0"/>
                          <w:marBottom w:val="0"/>
                          <w:divBdr>
                            <w:top w:val="none" w:sz="0" w:space="0" w:color="auto"/>
                            <w:left w:val="none" w:sz="0" w:space="0" w:color="auto"/>
                            <w:bottom w:val="none" w:sz="0" w:space="0" w:color="auto"/>
                            <w:right w:val="none" w:sz="0" w:space="0" w:color="auto"/>
                          </w:divBdr>
                        </w:div>
                      </w:divsChild>
                    </w:div>
                    <w:div w:id="1266185340">
                      <w:marLeft w:val="0"/>
                      <w:marRight w:val="0"/>
                      <w:marTop w:val="0"/>
                      <w:marBottom w:val="0"/>
                      <w:divBdr>
                        <w:top w:val="single" w:sz="4" w:space="2" w:color="00B1EC"/>
                        <w:left w:val="single" w:sz="4" w:space="2" w:color="00B1EC"/>
                        <w:bottom w:val="single" w:sz="4" w:space="2" w:color="00B1EC"/>
                        <w:right w:val="single" w:sz="4" w:space="2" w:color="00B1EC"/>
                      </w:divBdr>
                      <w:divsChild>
                        <w:div w:id="180705772">
                          <w:marLeft w:val="0"/>
                          <w:marRight w:val="0"/>
                          <w:marTop w:val="0"/>
                          <w:marBottom w:val="0"/>
                          <w:divBdr>
                            <w:top w:val="none" w:sz="0" w:space="0" w:color="auto"/>
                            <w:left w:val="none" w:sz="0" w:space="0" w:color="auto"/>
                            <w:bottom w:val="none" w:sz="0" w:space="0" w:color="auto"/>
                            <w:right w:val="none" w:sz="0" w:space="0" w:color="auto"/>
                          </w:divBdr>
                        </w:div>
                      </w:divsChild>
                    </w:div>
                    <w:div w:id="773280367">
                      <w:marLeft w:val="0"/>
                      <w:marRight w:val="0"/>
                      <w:marTop w:val="0"/>
                      <w:marBottom w:val="0"/>
                      <w:divBdr>
                        <w:top w:val="single" w:sz="4" w:space="2" w:color="00B1EC"/>
                        <w:left w:val="single" w:sz="4" w:space="2" w:color="00B1EC"/>
                        <w:bottom w:val="single" w:sz="4" w:space="2" w:color="00B1EC"/>
                        <w:right w:val="single" w:sz="4" w:space="2" w:color="00B1EC"/>
                      </w:divBdr>
                      <w:divsChild>
                        <w:div w:id="339089334">
                          <w:marLeft w:val="0"/>
                          <w:marRight w:val="0"/>
                          <w:marTop w:val="0"/>
                          <w:marBottom w:val="0"/>
                          <w:divBdr>
                            <w:top w:val="none" w:sz="0" w:space="0" w:color="auto"/>
                            <w:left w:val="none" w:sz="0" w:space="0" w:color="auto"/>
                            <w:bottom w:val="none" w:sz="0" w:space="0" w:color="auto"/>
                            <w:right w:val="none" w:sz="0" w:space="0" w:color="auto"/>
                          </w:divBdr>
                        </w:div>
                      </w:divsChild>
                    </w:div>
                    <w:div w:id="1437823029">
                      <w:marLeft w:val="0"/>
                      <w:marRight w:val="0"/>
                      <w:marTop w:val="0"/>
                      <w:marBottom w:val="0"/>
                      <w:divBdr>
                        <w:top w:val="single" w:sz="4" w:space="2" w:color="00B1EC"/>
                        <w:left w:val="single" w:sz="4" w:space="2" w:color="00B1EC"/>
                        <w:bottom w:val="single" w:sz="4" w:space="2" w:color="00B1EC"/>
                        <w:right w:val="single" w:sz="4" w:space="2" w:color="00B1EC"/>
                      </w:divBdr>
                      <w:divsChild>
                        <w:div w:id="896163388">
                          <w:marLeft w:val="0"/>
                          <w:marRight w:val="0"/>
                          <w:marTop w:val="0"/>
                          <w:marBottom w:val="0"/>
                          <w:divBdr>
                            <w:top w:val="none" w:sz="0" w:space="0" w:color="auto"/>
                            <w:left w:val="none" w:sz="0" w:space="0" w:color="auto"/>
                            <w:bottom w:val="none" w:sz="0" w:space="0" w:color="auto"/>
                            <w:right w:val="none" w:sz="0" w:space="0" w:color="auto"/>
                          </w:divBdr>
                        </w:div>
                      </w:divsChild>
                    </w:div>
                    <w:div w:id="1490705429">
                      <w:marLeft w:val="0"/>
                      <w:marRight w:val="0"/>
                      <w:marTop w:val="0"/>
                      <w:marBottom w:val="0"/>
                      <w:divBdr>
                        <w:top w:val="single" w:sz="4" w:space="2" w:color="00B1EC"/>
                        <w:left w:val="single" w:sz="4" w:space="2" w:color="00B1EC"/>
                        <w:bottom w:val="single" w:sz="4" w:space="2" w:color="00B1EC"/>
                        <w:right w:val="single" w:sz="4" w:space="2" w:color="00B1EC"/>
                      </w:divBdr>
                      <w:divsChild>
                        <w:div w:id="10850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76961">
              <w:marLeft w:val="0"/>
              <w:marRight w:val="0"/>
              <w:marTop w:val="0"/>
              <w:marBottom w:val="0"/>
              <w:divBdr>
                <w:top w:val="none" w:sz="0" w:space="0" w:color="auto"/>
                <w:left w:val="none" w:sz="0" w:space="0" w:color="auto"/>
                <w:bottom w:val="none" w:sz="0" w:space="0" w:color="auto"/>
                <w:right w:val="none" w:sz="0" w:space="0" w:color="auto"/>
              </w:divBdr>
              <w:divsChild>
                <w:div w:id="941107805">
                  <w:marLeft w:val="0"/>
                  <w:marRight w:val="0"/>
                  <w:marTop w:val="0"/>
                  <w:marBottom w:val="0"/>
                  <w:divBdr>
                    <w:top w:val="none" w:sz="0" w:space="0" w:color="auto"/>
                    <w:left w:val="none" w:sz="0" w:space="0" w:color="auto"/>
                    <w:bottom w:val="none" w:sz="0" w:space="0" w:color="auto"/>
                    <w:right w:val="none" w:sz="0" w:space="0" w:color="auto"/>
                  </w:divBdr>
                  <w:divsChild>
                    <w:div w:id="1779910405">
                      <w:marLeft w:val="0"/>
                      <w:marRight w:val="0"/>
                      <w:marTop w:val="0"/>
                      <w:marBottom w:val="0"/>
                      <w:divBdr>
                        <w:top w:val="none" w:sz="0" w:space="0" w:color="auto"/>
                        <w:left w:val="none" w:sz="0" w:space="0" w:color="auto"/>
                        <w:bottom w:val="none" w:sz="0" w:space="0" w:color="auto"/>
                        <w:right w:val="none" w:sz="0" w:space="0" w:color="auto"/>
                      </w:divBdr>
                    </w:div>
                  </w:divsChild>
                </w:div>
                <w:div w:id="1017384647">
                  <w:marLeft w:val="0"/>
                  <w:marRight w:val="0"/>
                  <w:marTop w:val="0"/>
                  <w:marBottom w:val="0"/>
                  <w:divBdr>
                    <w:top w:val="single" w:sz="4" w:space="2" w:color="00B1EC"/>
                    <w:left w:val="single" w:sz="4" w:space="2" w:color="00B1EC"/>
                    <w:bottom w:val="single" w:sz="4" w:space="2" w:color="00B1EC"/>
                    <w:right w:val="single" w:sz="4" w:space="2" w:color="00B1EC"/>
                  </w:divBdr>
                  <w:divsChild>
                    <w:div w:id="1059129910">
                      <w:marLeft w:val="0"/>
                      <w:marRight w:val="0"/>
                      <w:marTop w:val="0"/>
                      <w:marBottom w:val="0"/>
                      <w:divBdr>
                        <w:top w:val="none" w:sz="0" w:space="0" w:color="auto"/>
                        <w:left w:val="none" w:sz="0" w:space="0" w:color="auto"/>
                        <w:bottom w:val="none" w:sz="0" w:space="0" w:color="auto"/>
                        <w:right w:val="none" w:sz="0" w:space="0" w:color="auto"/>
                      </w:divBdr>
                    </w:div>
                  </w:divsChild>
                </w:div>
                <w:div w:id="1151337497">
                  <w:marLeft w:val="0"/>
                  <w:marRight w:val="0"/>
                  <w:marTop w:val="0"/>
                  <w:marBottom w:val="0"/>
                  <w:divBdr>
                    <w:top w:val="single" w:sz="4" w:space="2" w:color="00B1EC"/>
                    <w:left w:val="single" w:sz="4" w:space="2" w:color="00B1EC"/>
                    <w:bottom w:val="single" w:sz="4" w:space="2" w:color="00B1EC"/>
                    <w:right w:val="single" w:sz="4" w:space="2" w:color="00B1EC"/>
                  </w:divBdr>
                  <w:divsChild>
                    <w:div w:id="144785638">
                      <w:marLeft w:val="0"/>
                      <w:marRight w:val="0"/>
                      <w:marTop w:val="0"/>
                      <w:marBottom w:val="0"/>
                      <w:divBdr>
                        <w:top w:val="none" w:sz="0" w:space="0" w:color="auto"/>
                        <w:left w:val="none" w:sz="0" w:space="0" w:color="auto"/>
                        <w:bottom w:val="none" w:sz="0" w:space="0" w:color="auto"/>
                        <w:right w:val="none" w:sz="0" w:space="0" w:color="auto"/>
                      </w:divBdr>
                    </w:div>
                  </w:divsChild>
                </w:div>
                <w:div w:id="807943548">
                  <w:marLeft w:val="0"/>
                  <w:marRight w:val="0"/>
                  <w:marTop w:val="0"/>
                  <w:marBottom w:val="0"/>
                  <w:divBdr>
                    <w:top w:val="single" w:sz="4" w:space="2" w:color="00B1EC"/>
                    <w:left w:val="single" w:sz="4" w:space="2" w:color="00B1EC"/>
                    <w:bottom w:val="single" w:sz="4" w:space="2" w:color="00B1EC"/>
                    <w:right w:val="single" w:sz="4" w:space="2" w:color="00B1EC"/>
                  </w:divBdr>
                  <w:divsChild>
                    <w:div w:id="313607921">
                      <w:marLeft w:val="0"/>
                      <w:marRight w:val="0"/>
                      <w:marTop w:val="0"/>
                      <w:marBottom w:val="0"/>
                      <w:divBdr>
                        <w:top w:val="none" w:sz="0" w:space="0" w:color="auto"/>
                        <w:left w:val="none" w:sz="0" w:space="0" w:color="auto"/>
                        <w:bottom w:val="none" w:sz="0" w:space="0" w:color="auto"/>
                        <w:right w:val="none" w:sz="0" w:space="0" w:color="auto"/>
                      </w:divBdr>
                    </w:div>
                  </w:divsChild>
                </w:div>
                <w:div w:id="1821458429">
                  <w:marLeft w:val="0"/>
                  <w:marRight w:val="0"/>
                  <w:marTop w:val="0"/>
                  <w:marBottom w:val="0"/>
                  <w:divBdr>
                    <w:top w:val="single" w:sz="4" w:space="2" w:color="00B1EC"/>
                    <w:left w:val="single" w:sz="4" w:space="2" w:color="00B1EC"/>
                    <w:bottom w:val="single" w:sz="4" w:space="2" w:color="00B1EC"/>
                    <w:right w:val="single" w:sz="4" w:space="2" w:color="00B1EC"/>
                  </w:divBdr>
                  <w:divsChild>
                    <w:div w:id="747925701">
                      <w:marLeft w:val="0"/>
                      <w:marRight w:val="0"/>
                      <w:marTop w:val="0"/>
                      <w:marBottom w:val="0"/>
                      <w:divBdr>
                        <w:top w:val="none" w:sz="0" w:space="0" w:color="auto"/>
                        <w:left w:val="none" w:sz="0" w:space="0" w:color="auto"/>
                        <w:bottom w:val="none" w:sz="0" w:space="0" w:color="auto"/>
                        <w:right w:val="none" w:sz="0" w:space="0" w:color="auto"/>
                      </w:divBdr>
                    </w:div>
                  </w:divsChild>
                </w:div>
                <w:div w:id="743069620">
                  <w:marLeft w:val="0"/>
                  <w:marRight w:val="0"/>
                  <w:marTop w:val="0"/>
                  <w:marBottom w:val="0"/>
                  <w:divBdr>
                    <w:top w:val="single" w:sz="4" w:space="2" w:color="00B1EC"/>
                    <w:left w:val="single" w:sz="4" w:space="2" w:color="00B1EC"/>
                    <w:bottom w:val="single" w:sz="4" w:space="2" w:color="00B1EC"/>
                    <w:right w:val="single" w:sz="4" w:space="2" w:color="00B1EC"/>
                  </w:divBdr>
                  <w:divsChild>
                    <w:div w:id="1823158603">
                      <w:marLeft w:val="0"/>
                      <w:marRight w:val="0"/>
                      <w:marTop w:val="0"/>
                      <w:marBottom w:val="0"/>
                      <w:divBdr>
                        <w:top w:val="none" w:sz="0" w:space="0" w:color="auto"/>
                        <w:left w:val="none" w:sz="0" w:space="0" w:color="auto"/>
                        <w:bottom w:val="none" w:sz="0" w:space="0" w:color="auto"/>
                        <w:right w:val="none" w:sz="0" w:space="0" w:color="auto"/>
                      </w:divBdr>
                    </w:div>
                  </w:divsChild>
                </w:div>
                <w:div w:id="1374423607">
                  <w:marLeft w:val="0"/>
                  <w:marRight w:val="0"/>
                  <w:marTop w:val="0"/>
                  <w:marBottom w:val="0"/>
                  <w:divBdr>
                    <w:top w:val="single" w:sz="4" w:space="2" w:color="00B1EC"/>
                    <w:left w:val="single" w:sz="4" w:space="2" w:color="00B1EC"/>
                    <w:bottom w:val="single" w:sz="4" w:space="2" w:color="00B1EC"/>
                    <w:right w:val="single" w:sz="4" w:space="2" w:color="00B1EC"/>
                  </w:divBdr>
                  <w:divsChild>
                    <w:div w:id="176117361">
                      <w:marLeft w:val="0"/>
                      <w:marRight w:val="0"/>
                      <w:marTop w:val="0"/>
                      <w:marBottom w:val="0"/>
                      <w:divBdr>
                        <w:top w:val="none" w:sz="0" w:space="0" w:color="auto"/>
                        <w:left w:val="none" w:sz="0" w:space="0" w:color="auto"/>
                        <w:bottom w:val="none" w:sz="0" w:space="0" w:color="auto"/>
                        <w:right w:val="none" w:sz="0" w:space="0" w:color="auto"/>
                      </w:divBdr>
                    </w:div>
                  </w:divsChild>
                </w:div>
                <w:div w:id="1202404024">
                  <w:marLeft w:val="0"/>
                  <w:marRight w:val="0"/>
                  <w:marTop w:val="0"/>
                  <w:marBottom w:val="0"/>
                  <w:divBdr>
                    <w:top w:val="single" w:sz="4" w:space="2" w:color="00B1EC"/>
                    <w:left w:val="single" w:sz="4" w:space="2" w:color="00B1EC"/>
                    <w:bottom w:val="single" w:sz="4" w:space="2" w:color="00B1EC"/>
                    <w:right w:val="single" w:sz="4" w:space="2" w:color="00B1EC"/>
                  </w:divBdr>
                  <w:divsChild>
                    <w:div w:id="1032614762">
                      <w:marLeft w:val="0"/>
                      <w:marRight w:val="0"/>
                      <w:marTop w:val="0"/>
                      <w:marBottom w:val="0"/>
                      <w:divBdr>
                        <w:top w:val="none" w:sz="0" w:space="0" w:color="auto"/>
                        <w:left w:val="none" w:sz="0" w:space="0" w:color="auto"/>
                        <w:bottom w:val="none" w:sz="0" w:space="0" w:color="auto"/>
                        <w:right w:val="none" w:sz="0" w:space="0" w:color="auto"/>
                      </w:divBdr>
                    </w:div>
                  </w:divsChild>
                </w:div>
                <w:div w:id="586812613">
                  <w:marLeft w:val="0"/>
                  <w:marRight w:val="0"/>
                  <w:marTop w:val="0"/>
                  <w:marBottom w:val="0"/>
                  <w:divBdr>
                    <w:top w:val="single" w:sz="4" w:space="2" w:color="00B1EC"/>
                    <w:left w:val="single" w:sz="4" w:space="2" w:color="00B1EC"/>
                    <w:bottom w:val="single" w:sz="4" w:space="2" w:color="00B1EC"/>
                    <w:right w:val="single" w:sz="4" w:space="2" w:color="00B1EC"/>
                  </w:divBdr>
                  <w:divsChild>
                    <w:div w:id="1908227744">
                      <w:marLeft w:val="0"/>
                      <w:marRight w:val="0"/>
                      <w:marTop w:val="0"/>
                      <w:marBottom w:val="0"/>
                      <w:divBdr>
                        <w:top w:val="none" w:sz="0" w:space="0" w:color="auto"/>
                        <w:left w:val="none" w:sz="0" w:space="0" w:color="auto"/>
                        <w:bottom w:val="none" w:sz="0" w:space="0" w:color="auto"/>
                        <w:right w:val="none" w:sz="0" w:space="0" w:color="auto"/>
                      </w:divBdr>
                    </w:div>
                  </w:divsChild>
                </w:div>
                <w:div w:id="577833682">
                  <w:marLeft w:val="0"/>
                  <w:marRight w:val="0"/>
                  <w:marTop w:val="0"/>
                  <w:marBottom w:val="0"/>
                  <w:divBdr>
                    <w:top w:val="single" w:sz="4" w:space="2" w:color="00B1EC"/>
                    <w:left w:val="single" w:sz="4" w:space="2" w:color="00B1EC"/>
                    <w:bottom w:val="single" w:sz="4" w:space="2" w:color="00B1EC"/>
                    <w:right w:val="single" w:sz="4" w:space="2" w:color="00B1EC"/>
                  </w:divBdr>
                  <w:divsChild>
                    <w:div w:id="1293096939">
                      <w:marLeft w:val="0"/>
                      <w:marRight w:val="0"/>
                      <w:marTop w:val="0"/>
                      <w:marBottom w:val="0"/>
                      <w:divBdr>
                        <w:top w:val="none" w:sz="0" w:space="0" w:color="auto"/>
                        <w:left w:val="none" w:sz="0" w:space="0" w:color="auto"/>
                        <w:bottom w:val="none" w:sz="0" w:space="0" w:color="auto"/>
                        <w:right w:val="none" w:sz="0" w:space="0" w:color="auto"/>
                      </w:divBdr>
                      <w:divsChild>
                        <w:div w:id="18140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91392">
          <w:marLeft w:val="0"/>
          <w:marRight w:val="0"/>
          <w:marTop w:val="0"/>
          <w:marBottom w:val="0"/>
          <w:divBdr>
            <w:top w:val="single" w:sz="4" w:space="0" w:color="CFD7DB"/>
            <w:left w:val="none" w:sz="0" w:space="0" w:color="auto"/>
            <w:bottom w:val="none" w:sz="0" w:space="0" w:color="auto"/>
            <w:right w:val="none" w:sz="0" w:space="0" w:color="auto"/>
          </w:divBdr>
          <w:divsChild>
            <w:div w:id="2034451109">
              <w:marLeft w:val="0"/>
              <w:marRight w:val="0"/>
              <w:marTop w:val="0"/>
              <w:marBottom w:val="0"/>
              <w:divBdr>
                <w:top w:val="single" w:sz="4" w:space="6" w:color="3B3C3D"/>
                <w:left w:val="none" w:sz="0" w:space="0" w:color="auto"/>
                <w:bottom w:val="none" w:sz="0" w:space="6" w:color="auto"/>
                <w:right w:val="none" w:sz="0" w:space="0" w:color="auto"/>
              </w:divBdr>
              <w:divsChild>
                <w:div w:id="1213928502">
                  <w:marLeft w:val="0"/>
                  <w:marRight w:val="0"/>
                  <w:marTop w:val="0"/>
                  <w:marBottom w:val="0"/>
                  <w:divBdr>
                    <w:top w:val="none" w:sz="0" w:space="0" w:color="auto"/>
                    <w:left w:val="none" w:sz="0" w:space="0" w:color="auto"/>
                    <w:bottom w:val="none" w:sz="0" w:space="0" w:color="auto"/>
                    <w:right w:val="none" w:sz="0" w:space="0" w:color="auto"/>
                  </w:divBdr>
                  <w:divsChild>
                    <w:div w:id="1264997372">
                      <w:marLeft w:val="0"/>
                      <w:marRight w:val="0"/>
                      <w:marTop w:val="0"/>
                      <w:marBottom w:val="0"/>
                      <w:divBdr>
                        <w:top w:val="none" w:sz="0" w:space="0" w:color="auto"/>
                        <w:left w:val="none" w:sz="0" w:space="0" w:color="auto"/>
                        <w:bottom w:val="none" w:sz="0" w:space="0" w:color="auto"/>
                        <w:right w:val="none" w:sz="0" w:space="0" w:color="auto"/>
                      </w:divBdr>
                      <w:divsChild>
                        <w:div w:id="151796976">
                          <w:marLeft w:val="0"/>
                          <w:marRight w:val="0"/>
                          <w:marTop w:val="0"/>
                          <w:marBottom w:val="0"/>
                          <w:divBdr>
                            <w:top w:val="none" w:sz="0" w:space="0" w:color="auto"/>
                            <w:left w:val="none" w:sz="0" w:space="0" w:color="auto"/>
                            <w:bottom w:val="none" w:sz="0" w:space="0" w:color="auto"/>
                            <w:right w:val="none" w:sz="0" w:space="0" w:color="auto"/>
                          </w:divBdr>
                          <w:divsChild>
                            <w:div w:id="522785830">
                              <w:marLeft w:val="0"/>
                              <w:marRight w:val="0"/>
                              <w:marTop w:val="0"/>
                              <w:marBottom w:val="0"/>
                              <w:divBdr>
                                <w:top w:val="none" w:sz="0" w:space="0" w:color="auto"/>
                                <w:left w:val="none" w:sz="0" w:space="0" w:color="auto"/>
                                <w:bottom w:val="none" w:sz="0" w:space="0" w:color="auto"/>
                                <w:right w:val="none" w:sz="0" w:space="0" w:color="auto"/>
                              </w:divBdr>
                              <w:divsChild>
                                <w:div w:id="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9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2896</Words>
  <Characters>16513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ксш</dc:creator>
  <cp:keywords/>
  <dc:description/>
  <cp:lastModifiedBy>1</cp:lastModifiedBy>
  <cp:revision>4</cp:revision>
  <dcterms:created xsi:type="dcterms:W3CDTF">2020-08-19T12:13:00Z</dcterms:created>
  <dcterms:modified xsi:type="dcterms:W3CDTF">2020-11-27T08:45:00Z</dcterms:modified>
</cp:coreProperties>
</file>