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6E113" w14:textId="77777777" w:rsidR="00383326" w:rsidRPr="00B63E23" w:rsidRDefault="0069617F" w:rsidP="00383326">
      <w:pPr>
        <w:widowControl w:val="0"/>
        <w:autoSpaceDE w:val="0"/>
        <w:autoSpaceDN w:val="0"/>
        <w:spacing w:after="0" w:line="360" w:lineRule="auto"/>
        <w:jc w:val="both"/>
        <w:rPr>
          <w:rFonts w:ascii="Times New Roman" w:eastAsia="Times New Roman" w:hAnsi="Times New Roman" w:cs="Times New Roman"/>
          <w:bCs/>
          <w:color w:val="000000"/>
          <w:w w:val="0"/>
          <w:kern w:val="2"/>
          <w:sz w:val="24"/>
          <w:szCs w:val="24"/>
          <w:lang w:eastAsia="ko-KR"/>
        </w:rPr>
      </w:pPr>
      <w:r>
        <w:rPr>
          <w:rFonts w:ascii="Times New Roman" w:eastAsia="Times New Roman" w:hAnsi="Times New Roman" w:cs="Times New Roman"/>
          <w:b/>
          <w:color w:val="000000"/>
          <w:sz w:val="28"/>
          <w:lang w:eastAsia="ru-RU"/>
        </w:rPr>
        <w:t xml:space="preserve">    </w:t>
      </w:r>
    </w:p>
    <w:p w14:paraId="59158D30" w14:textId="77777777" w:rsidR="00383326" w:rsidRPr="00B63E23" w:rsidRDefault="00383326" w:rsidP="00383326">
      <w:pPr>
        <w:pBdr>
          <w:top w:val="single" w:sz="4" w:space="1" w:color="auto"/>
          <w:left w:val="single" w:sz="4" w:space="4" w:color="auto"/>
          <w:bottom w:val="single" w:sz="4" w:space="1" w:color="auto"/>
          <w:right w:val="single" w:sz="4" w:space="4" w:color="auto"/>
        </w:pBdr>
        <w:tabs>
          <w:tab w:val="left" w:pos="6280"/>
        </w:tabs>
        <w:spacing w:after="0" w:line="360" w:lineRule="auto"/>
        <w:rPr>
          <w:rFonts w:ascii="Times New Roman" w:eastAsia="Times New Roman" w:hAnsi="Times New Roman" w:cs="Times New Roman"/>
          <w:b/>
          <w:color w:val="0000FF"/>
          <w:spacing w:val="10"/>
          <w:sz w:val="28"/>
          <w:szCs w:val="28"/>
          <w:lang w:eastAsia="ru-RU"/>
        </w:rPr>
      </w:pPr>
      <w:r w:rsidRPr="00B63E23">
        <w:rPr>
          <w:rFonts w:ascii="Times New Roman" w:eastAsia="Times New Roman" w:hAnsi="Times New Roman" w:cs="Times New Roman"/>
          <w:b/>
          <w:color w:val="0000FF"/>
          <w:spacing w:val="10"/>
          <w:sz w:val="28"/>
          <w:szCs w:val="28"/>
          <w:lang w:eastAsia="ru-RU"/>
        </w:rPr>
        <w:t>Принята                                                                         «Утверждаю»</w:t>
      </w:r>
    </w:p>
    <w:p w14:paraId="2AD64ADF" w14:textId="779BB8E2" w:rsidR="00383326" w:rsidRPr="00B63E23" w:rsidRDefault="00383326" w:rsidP="00383326">
      <w:pPr>
        <w:pBdr>
          <w:top w:val="single" w:sz="4" w:space="1" w:color="auto"/>
          <w:left w:val="single" w:sz="4" w:space="4" w:color="auto"/>
          <w:bottom w:val="single" w:sz="4" w:space="1" w:color="auto"/>
          <w:right w:val="single" w:sz="4" w:space="4" w:color="auto"/>
        </w:pBdr>
        <w:tabs>
          <w:tab w:val="left" w:pos="6280"/>
        </w:tabs>
        <w:spacing w:after="0" w:line="360" w:lineRule="auto"/>
        <w:rPr>
          <w:rFonts w:ascii="Times New Roman" w:eastAsia="Times New Roman" w:hAnsi="Times New Roman" w:cs="Times New Roman"/>
          <w:b/>
          <w:color w:val="0000FF"/>
          <w:spacing w:val="10"/>
          <w:sz w:val="28"/>
          <w:szCs w:val="28"/>
          <w:lang w:eastAsia="ru-RU"/>
        </w:rPr>
      </w:pPr>
      <w:r w:rsidRPr="00B63E23">
        <w:rPr>
          <w:rFonts w:ascii="Times New Roman" w:eastAsia="Times New Roman" w:hAnsi="Times New Roman" w:cs="Times New Roman"/>
          <w:b/>
          <w:color w:val="0000FF"/>
          <w:spacing w:val="10"/>
          <w:sz w:val="28"/>
          <w:szCs w:val="28"/>
          <w:lang w:eastAsia="ru-RU"/>
        </w:rPr>
        <w:t>на заседании педсовета №                                        Директор школы</w:t>
      </w:r>
    </w:p>
    <w:p w14:paraId="7A031E15" w14:textId="77777777" w:rsidR="00383326" w:rsidRPr="00B63E23" w:rsidRDefault="00383326" w:rsidP="00383326">
      <w:pPr>
        <w:pBdr>
          <w:top w:val="single" w:sz="4" w:space="1" w:color="auto"/>
          <w:left w:val="single" w:sz="4" w:space="4" w:color="auto"/>
          <w:bottom w:val="single" w:sz="4" w:space="1" w:color="auto"/>
          <w:right w:val="single" w:sz="4" w:space="4" w:color="auto"/>
        </w:pBdr>
        <w:tabs>
          <w:tab w:val="left" w:pos="6280"/>
        </w:tabs>
        <w:spacing w:after="0" w:line="360" w:lineRule="auto"/>
        <w:rPr>
          <w:rFonts w:ascii="Times New Roman" w:eastAsia="Times New Roman" w:hAnsi="Times New Roman" w:cs="Times New Roman"/>
          <w:b/>
          <w:color w:val="0000FF"/>
          <w:spacing w:val="10"/>
          <w:sz w:val="28"/>
          <w:szCs w:val="28"/>
          <w:lang w:eastAsia="ru-RU"/>
        </w:rPr>
      </w:pPr>
      <w:r w:rsidRPr="00B63E23">
        <w:rPr>
          <w:rFonts w:ascii="Times New Roman" w:eastAsia="Times New Roman" w:hAnsi="Times New Roman" w:cs="Times New Roman"/>
          <w:b/>
          <w:color w:val="0000FF"/>
          <w:spacing w:val="10"/>
          <w:sz w:val="28"/>
          <w:szCs w:val="28"/>
          <w:lang w:eastAsia="ru-RU"/>
        </w:rPr>
        <w:t xml:space="preserve">                                                                                        _______________</w:t>
      </w:r>
    </w:p>
    <w:p w14:paraId="64A5F9FF" w14:textId="77777777" w:rsidR="00383326" w:rsidRPr="00B63E23" w:rsidRDefault="00383326" w:rsidP="00383326">
      <w:pPr>
        <w:pBdr>
          <w:top w:val="single" w:sz="4" w:space="1" w:color="auto"/>
          <w:left w:val="single" w:sz="4" w:space="4" w:color="auto"/>
          <w:bottom w:val="single" w:sz="4" w:space="1" w:color="auto"/>
          <w:right w:val="single" w:sz="4" w:space="4" w:color="auto"/>
        </w:pBdr>
        <w:tabs>
          <w:tab w:val="left" w:pos="6280"/>
        </w:tabs>
        <w:spacing w:after="0" w:line="360" w:lineRule="auto"/>
        <w:rPr>
          <w:rFonts w:ascii="Times New Roman" w:eastAsia="Times New Roman" w:hAnsi="Times New Roman" w:cs="Times New Roman"/>
          <w:b/>
          <w:color w:val="0000FF"/>
          <w:spacing w:val="10"/>
          <w:sz w:val="32"/>
          <w:szCs w:val="32"/>
          <w:lang w:eastAsia="ru-RU"/>
        </w:rPr>
      </w:pPr>
      <w:r w:rsidRPr="00B63E23">
        <w:rPr>
          <w:rFonts w:ascii="Times New Roman" w:eastAsia="Times New Roman" w:hAnsi="Times New Roman" w:cs="Times New Roman"/>
          <w:b/>
          <w:color w:val="0000FF"/>
          <w:spacing w:val="10"/>
          <w:sz w:val="32"/>
          <w:szCs w:val="32"/>
          <w:lang w:eastAsia="ru-RU"/>
        </w:rPr>
        <w:t xml:space="preserve">                                                                         Мурачуев А. М.</w:t>
      </w:r>
    </w:p>
    <w:p w14:paraId="4E749AE8" w14:textId="77777777" w:rsidR="00383326" w:rsidRPr="00B63E23" w:rsidRDefault="00383326" w:rsidP="0038332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4"/>
          <w:szCs w:val="24"/>
          <w:lang w:eastAsia="ru-RU"/>
        </w:rPr>
      </w:pPr>
      <w:r w:rsidRPr="00B63E23">
        <w:rPr>
          <w:rFonts w:ascii="Times New Roman" w:eastAsia="Times New Roman" w:hAnsi="Times New Roman" w:cs="Times New Roman"/>
          <w:b/>
          <w:color w:val="0000FF"/>
          <w:spacing w:val="10"/>
          <w:sz w:val="32"/>
          <w:szCs w:val="32"/>
          <w:lang w:eastAsia="ru-RU"/>
        </w:rPr>
        <w:t>«___»__________202</w:t>
      </w:r>
      <w:r>
        <w:rPr>
          <w:rFonts w:ascii="Times New Roman" w:eastAsia="Times New Roman" w:hAnsi="Times New Roman" w:cs="Times New Roman"/>
          <w:b/>
          <w:color w:val="0000FF"/>
          <w:spacing w:val="10"/>
          <w:sz w:val="32"/>
          <w:szCs w:val="32"/>
          <w:lang w:eastAsia="ru-RU"/>
        </w:rPr>
        <w:t>2</w:t>
      </w:r>
      <w:r w:rsidRPr="00B63E23">
        <w:rPr>
          <w:rFonts w:ascii="Times New Roman" w:eastAsia="Times New Roman" w:hAnsi="Times New Roman" w:cs="Times New Roman"/>
          <w:b/>
          <w:color w:val="0000FF"/>
          <w:spacing w:val="10"/>
          <w:sz w:val="32"/>
          <w:szCs w:val="32"/>
          <w:lang w:eastAsia="ru-RU"/>
        </w:rPr>
        <w:t xml:space="preserve"> г.                      «___»_________202</w:t>
      </w:r>
      <w:r>
        <w:rPr>
          <w:rFonts w:ascii="Times New Roman" w:eastAsia="Times New Roman" w:hAnsi="Times New Roman" w:cs="Times New Roman"/>
          <w:b/>
          <w:color w:val="0000FF"/>
          <w:spacing w:val="10"/>
          <w:sz w:val="32"/>
          <w:szCs w:val="32"/>
          <w:lang w:eastAsia="ru-RU"/>
        </w:rPr>
        <w:t>2</w:t>
      </w:r>
      <w:r w:rsidRPr="00B63E23">
        <w:rPr>
          <w:rFonts w:ascii="Times New Roman" w:eastAsia="Times New Roman" w:hAnsi="Times New Roman" w:cs="Times New Roman"/>
          <w:b/>
          <w:color w:val="0000FF"/>
          <w:spacing w:val="10"/>
          <w:sz w:val="32"/>
          <w:szCs w:val="32"/>
          <w:lang w:eastAsia="ru-RU"/>
        </w:rPr>
        <w:t xml:space="preserve"> г.</w:t>
      </w:r>
    </w:p>
    <w:p w14:paraId="6A678601" w14:textId="77777777" w:rsidR="00383326" w:rsidRPr="00B63E23" w:rsidRDefault="00383326" w:rsidP="0038332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24"/>
          <w:szCs w:val="24"/>
          <w:lang w:eastAsia="ru-RU"/>
        </w:rPr>
      </w:pPr>
    </w:p>
    <w:p w14:paraId="208CB865" w14:textId="77777777" w:rsidR="00383326" w:rsidRPr="00B63E23" w:rsidRDefault="00383326" w:rsidP="00383326">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ru-RU"/>
        </w:rPr>
      </w:pPr>
    </w:p>
    <w:p w14:paraId="518AC0F9" w14:textId="77777777" w:rsidR="00383326" w:rsidRPr="00B63E23" w:rsidRDefault="00383326" w:rsidP="00383326">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Times New Roman" w:eastAsia="Times New Roman" w:hAnsi="Times New Roman" w:cs="Times New Roman"/>
          <w:b/>
          <w:bCs/>
          <w:sz w:val="40"/>
          <w:szCs w:val="24"/>
          <w:lang w:eastAsia="ru-RU"/>
        </w:rPr>
      </w:pPr>
    </w:p>
    <w:p w14:paraId="5319F8D5"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Cs/>
          <w:color w:val="000000"/>
          <w:w w:val="0"/>
          <w:kern w:val="2"/>
          <w:sz w:val="24"/>
          <w:szCs w:val="24"/>
          <w:lang w:eastAsia="ko-KR"/>
        </w:rPr>
      </w:pPr>
    </w:p>
    <w:p w14:paraId="266BDE32"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Cs/>
          <w:color w:val="000000"/>
          <w:w w:val="0"/>
          <w:kern w:val="2"/>
          <w:sz w:val="24"/>
          <w:szCs w:val="24"/>
          <w:lang w:eastAsia="ko-KR"/>
        </w:rPr>
      </w:pPr>
    </w:p>
    <w:p w14:paraId="1337DD56"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Cs/>
          <w:color w:val="000000"/>
          <w:w w:val="0"/>
          <w:kern w:val="2"/>
          <w:sz w:val="24"/>
          <w:szCs w:val="24"/>
          <w:lang w:eastAsia="ko-KR"/>
        </w:rPr>
      </w:pPr>
    </w:p>
    <w:p w14:paraId="6132F66B"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Cs/>
          <w:color w:val="000000"/>
          <w:w w:val="0"/>
          <w:kern w:val="2"/>
          <w:sz w:val="24"/>
          <w:szCs w:val="24"/>
          <w:lang w:eastAsia="ko-KR"/>
        </w:rPr>
      </w:pPr>
    </w:p>
    <w:p w14:paraId="7B246054" w14:textId="77777777" w:rsidR="00383326" w:rsidRPr="00B63E23" w:rsidRDefault="00383326" w:rsidP="00383326">
      <w:pPr>
        <w:widowControl w:val="0"/>
        <w:autoSpaceDE w:val="0"/>
        <w:autoSpaceDN w:val="0"/>
        <w:spacing w:after="0" w:line="360" w:lineRule="auto"/>
        <w:jc w:val="center"/>
        <w:rPr>
          <w:rFonts w:ascii="Times New Roman" w:eastAsia="Times New Roman" w:hAnsi="Times New Roman" w:cs="Times New Roman"/>
          <w:b/>
          <w:color w:val="000000"/>
          <w:w w:val="0"/>
          <w:kern w:val="2"/>
          <w:sz w:val="36"/>
          <w:szCs w:val="24"/>
          <w:lang w:eastAsia="ko-KR"/>
        </w:rPr>
      </w:pPr>
      <w:bookmarkStart w:id="0" w:name="_Hlk77022008"/>
      <w:r w:rsidRPr="00B63E23">
        <w:rPr>
          <w:rFonts w:ascii="Times New Roman" w:eastAsia="Times New Roman" w:hAnsi="Times New Roman" w:cs="Times New Roman"/>
          <w:b/>
          <w:color w:val="000000"/>
          <w:w w:val="0"/>
          <w:kern w:val="2"/>
          <w:sz w:val="36"/>
          <w:szCs w:val="24"/>
          <w:lang w:eastAsia="ko-KR"/>
        </w:rPr>
        <w:t>РАБОЧАЯ ПРОГРАММА ВОСПИТАНИЯ</w:t>
      </w:r>
    </w:p>
    <w:p w14:paraId="3D906137" w14:textId="77777777" w:rsidR="00383326" w:rsidRDefault="00383326" w:rsidP="00383326">
      <w:pPr>
        <w:widowControl w:val="0"/>
        <w:autoSpaceDE w:val="0"/>
        <w:autoSpaceDN w:val="0"/>
        <w:spacing w:after="0" w:line="360" w:lineRule="auto"/>
        <w:jc w:val="center"/>
        <w:rPr>
          <w:rFonts w:ascii="Times New Roman" w:eastAsia="Times New Roman" w:hAnsi="Times New Roman" w:cs="Times New Roman"/>
          <w:b/>
          <w:color w:val="000000"/>
          <w:w w:val="0"/>
          <w:kern w:val="2"/>
          <w:sz w:val="36"/>
          <w:szCs w:val="24"/>
          <w:lang w:eastAsia="ko-KR"/>
        </w:rPr>
      </w:pPr>
      <w:r w:rsidRPr="00B63E23">
        <w:rPr>
          <w:rFonts w:ascii="Times New Roman" w:eastAsia="Times New Roman" w:hAnsi="Times New Roman" w:cs="Times New Roman"/>
          <w:b/>
          <w:color w:val="000000"/>
          <w:w w:val="0"/>
          <w:kern w:val="2"/>
          <w:sz w:val="36"/>
          <w:szCs w:val="24"/>
          <w:lang w:eastAsia="ko-KR"/>
        </w:rPr>
        <w:t>МКОУ «КУЛИНСКАЯ СОШ № 2 ИМ. ДАХХАЕВА Г.Р.»</w:t>
      </w:r>
    </w:p>
    <w:p w14:paraId="66EE47A1" w14:textId="77777777" w:rsidR="00383326" w:rsidRPr="00B63E23" w:rsidRDefault="00383326" w:rsidP="00383326">
      <w:pPr>
        <w:widowControl w:val="0"/>
        <w:autoSpaceDE w:val="0"/>
        <w:autoSpaceDN w:val="0"/>
        <w:spacing w:after="0" w:line="360" w:lineRule="auto"/>
        <w:jc w:val="center"/>
        <w:rPr>
          <w:rFonts w:ascii="Times New Roman" w:eastAsia="Times New Roman" w:hAnsi="Times New Roman" w:cs="Times New Roman"/>
          <w:b/>
          <w:color w:val="000000"/>
          <w:w w:val="0"/>
          <w:kern w:val="2"/>
          <w:sz w:val="36"/>
          <w:szCs w:val="24"/>
          <w:lang w:eastAsia="ko-KR"/>
        </w:rPr>
      </w:pPr>
      <w:r>
        <w:rPr>
          <w:rFonts w:ascii="Times New Roman" w:eastAsia="Times New Roman" w:hAnsi="Times New Roman" w:cs="Times New Roman"/>
          <w:b/>
          <w:color w:val="000000"/>
          <w:w w:val="0"/>
          <w:kern w:val="2"/>
          <w:sz w:val="36"/>
          <w:szCs w:val="24"/>
          <w:lang w:eastAsia="ko-KR"/>
        </w:rPr>
        <w:t>на 2022 -2025 гг.</w:t>
      </w:r>
    </w:p>
    <w:bookmarkEnd w:id="0"/>
    <w:p w14:paraId="5E3EE4B9" w14:textId="77777777" w:rsidR="00383326" w:rsidRPr="00B63E23" w:rsidRDefault="00383326" w:rsidP="00383326">
      <w:pPr>
        <w:widowControl w:val="0"/>
        <w:autoSpaceDE w:val="0"/>
        <w:autoSpaceDN w:val="0"/>
        <w:spacing w:after="0" w:line="360" w:lineRule="auto"/>
        <w:jc w:val="center"/>
        <w:rPr>
          <w:rFonts w:ascii="Times New Roman" w:eastAsia="Times New Roman" w:hAnsi="Times New Roman" w:cs="Times New Roman"/>
          <w:bCs/>
          <w:color w:val="000000"/>
          <w:w w:val="0"/>
          <w:kern w:val="2"/>
          <w:sz w:val="24"/>
          <w:szCs w:val="24"/>
          <w:lang w:eastAsia="ko-KR"/>
        </w:rPr>
      </w:pPr>
    </w:p>
    <w:p w14:paraId="2DD96300" w14:textId="77777777" w:rsidR="00383326" w:rsidRPr="00B63E23" w:rsidRDefault="00383326" w:rsidP="00383326">
      <w:pPr>
        <w:widowControl w:val="0"/>
        <w:autoSpaceDE w:val="0"/>
        <w:autoSpaceDN w:val="0"/>
        <w:spacing w:after="0" w:line="360" w:lineRule="auto"/>
        <w:jc w:val="center"/>
        <w:rPr>
          <w:rFonts w:ascii="Times New Roman" w:eastAsia="Times New Roman" w:hAnsi="Times New Roman" w:cs="Times New Roman"/>
          <w:b/>
          <w:color w:val="000000"/>
          <w:w w:val="0"/>
          <w:kern w:val="2"/>
          <w:sz w:val="24"/>
          <w:szCs w:val="24"/>
          <w:lang w:eastAsia="ko-KR"/>
        </w:rPr>
      </w:pPr>
    </w:p>
    <w:p w14:paraId="07B7D005"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31B3FB33"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60B8B3E2"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28D9D592"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47E30E2B"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6CA35013"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5043DB8B"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564A3A0A"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78A1639A"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62770035"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0A4FD570"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p>
    <w:p w14:paraId="33BBD78B"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r w:rsidRPr="00B63E23">
        <w:rPr>
          <w:rFonts w:ascii="Times New Roman" w:eastAsia="Times New Roman" w:hAnsi="Times New Roman" w:cs="Times New Roman"/>
          <w:b/>
          <w:color w:val="000000"/>
          <w:w w:val="0"/>
          <w:kern w:val="2"/>
          <w:sz w:val="24"/>
          <w:szCs w:val="24"/>
          <w:lang w:eastAsia="ko-KR"/>
        </w:rPr>
        <w:t xml:space="preserve">                                                                           </w:t>
      </w:r>
    </w:p>
    <w:p w14:paraId="4848CFA1" w14:textId="77777777" w:rsidR="00383326" w:rsidRPr="00B63E23" w:rsidRDefault="00383326" w:rsidP="00383326">
      <w:pPr>
        <w:widowControl w:val="0"/>
        <w:autoSpaceDE w:val="0"/>
        <w:autoSpaceDN w:val="0"/>
        <w:spacing w:after="0" w:line="360" w:lineRule="auto"/>
        <w:jc w:val="both"/>
        <w:rPr>
          <w:rFonts w:ascii="Times New Roman" w:eastAsia="Times New Roman" w:hAnsi="Times New Roman" w:cs="Times New Roman"/>
          <w:b/>
          <w:color w:val="000000"/>
          <w:w w:val="0"/>
          <w:kern w:val="2"/>
          <w:sz w:val="24"/>
          <w:szCs w:val="24"/>
          <w:lang w:eastAsia="ko-KR"/>
        </w:rPr>
      </w:pPr>
      <w:r w:rsidRPr="00B63E23">
        <w:rPr>
          <w:rFonts w:ascii="Times New Roman" w:eastAsia="Times New Roman" w:hAnsi="Times New Roman" w:cs="Times New Roman"/>
          <w:b/>
          <w:color w:val="000000"/>
          <w:w w:val="0"/>
          <w:kern w:val="2"/>
          <w:sz w:val="24"/>
          <w:szCs w:val="24"/>
          <w:lang w:eastAsia="ko-KR"/>
        </w:rPr>
        <w:t xml:space="preserve">                                                                          с. Кули</w:t>
      </w:r>
    </w:p>
    <w:p w14:paraId="2C522F0D" w14:textId="77777777" w:rsidR="00383326" w:rsidRDefault="00383326" w:rsidP="00383326"/>
    <w:p w14:paraId="192BCFE6" w14:textId="67E3DE36" w:rsidR="00F02F3F" w:rsidRDefault="0069617F" w:rsidP="0069617F">
      <w:pPr>
        <w:keepNext/>
        <w:keepLines/>
        <w:tabs>
          <w:tab w:val="center" w:pos="708"/>
          <w:tab w:val="center" w:pos="3709"/>
        </w:tabs>
        <w:spacing w:after="0"/>
        <w:outlineLvl w:val="6"/>
        <w:rPr>
          <w:rFonts w:ascii="Times New Roman" w:eastAsia="Times New Roman" w:hAnsi="Times New Roman" w:cs="Times New Roman"/>
          <w:b/>
          <w:color w:val="000000"/>
          <w:sz w:val="28"/>
          <w:lang w:eastAsia="ru-RU"/>
        </w:rPr>
      </w:pPr>
      <w:r w:rsidRPr="0069617F">
        <w:rPr>
          <w:rFonts w:ascii="Times New Roman" w:eastAsia="Times New Roman" w:hAnsi="Times New Roman" w:cs="Times New Roman"/>
          <w:b/>
          <w:color w:val="000000"/>
          <w:sz w:val="28"/>
          <w:lang w:eastAsia="ru-RU"/>
        </w:rPr>
        <w:lastRenderedPageBreak/>
        <w:t xml:space="preserve">Рабочая программа воспитания </w:t>
      </w:r>
    </w:p>
    <w:p w14:paraId="60391411" w14:textId="6975BDE2" w:rsidR="0069617F" w:rsidRPr="0069617F" w:rsidRDefault="00F02F3F" w:rsidP="0069617F">
      <w:pPr>
        <w:keepNext/>
        <w:keepLines/>
        <w:tabs>
          <w:tab w:val="center" w:pos="708"/>
          <w:tab w:val="center" w:pos="3709"/>
        </w:tabs>
        <w:spacing w:after="0"/>
        <w:outlineLvl w:val="6"/>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8"/>
          <w:lang w:eastAsia="ru-RU"/>
        </w:rPr>
        <w:t xml:space="preserve">     МКОУ «Кулинская СОШ № 2 им. </w:t>
      </w:r>
      <w:proofErr w:type="spellStart"/>
      <w:r>
        <w:rPr>
          <w:rFonts w:ascii="Times New Roman" w:eastAsia="Times New Roman" w:hAnsi="Times New Roman" w:cs="Times New Roman"/>
          <w:b/>
          <w:color w:val="000000"/>
          <w:sz w:val="28"/>
          <w:lang w:eastAsia="ru-RU"/>
        </w:rPr>
        <w:t>Даххаева</w:t>
      </w:r>
      <w:proofErr w:type="spellEnd"/>
      <w:r>
        <w:rPr>
          <w:rFonts w:ascii="Times New Roman" w:eastAsia="Times New Roman" w:hAnsi="Times New Roman" w:cs="Times New Roman"/>
          <w:b/>
          <w:color w:val="000000"/>
          <w:sz w:val="28"/>
          <w:lang w:eastAsia="ru-RU"/>
        </w:rPr>
        <w:t xml:space="preserve"> Г. Р.»</w:t>
      </w:r>
    </w:p>
    <w:p w14:paraId="08C3B5B5" w14:textId="77777777" w:rsidR="0069617F" w:rsidRPr="0069617F" w:rsidRDefault="0069617F" w:rsidP="0069617F">
      <w:pPr>
        <w:spacing w:after="2"/>
        <w:ind w:left="1466"/>
        <w:jc w:val="center"/>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 </w:t>
      </w:r>
    </w:p>
    <w:p w14:paraId="571E98F3" w14:textId="77777777" w:rsidR="0069617F" w:rsidRPr="0069617F" w:rsidRDefault="0069617F" w:rsidP="0069617F">
      <w:pPr>
        <w:keepNext/>
        <w:keepLines/>
        <w:tabs>
          <w:tab w:val="center" w:pos="708"/>
          <w:tab w:val="center" w:pos="5225"/>
        </w:tabs>
        <w:spacing w:after="17" w:line="247" w:lineRule="auto"/>
        <w:outlineLvl w:val="3"/>
        <w:rPr>
          <w:rFonts w:ascii="Times New Roman" w:eastAsia="Times New Roman" w:hAnsi="Times New Roman" w:cs="Times New Roman"/>
          <w:b/>
          <w:color w:val="000000"/>
          <w:sz w:val="24"/>
          <w:lang w:eastAsia="ru-RU"/>
        </w:rPr>
      </w:pPr>
      <w:r w:rsidRPr="0069617F">
        <w:rPr>
          <w:rFonts w:ascii="Calibri" w:eastAsia="Calibri" w:hAnsi="Calibri" w:cs="Calibri"/>
          <w:color w:val="000000"/>
          <w:lang w:eastAsia="ru-RU"/>
        </w:rPr>
        <w:tab/>
      </w:r>
      <w:r w:rsidRPr="0069617F">
        <w:rPr>
          <w:rFonts w:ascii="Arial" w:eastAsia="Arial" w:hAnsi="Arial" w:cs="Arial"/>
          <w:b/>
          <w:color w:val="000000"/>
          <w:sz w:val="24"/>
          <w:lang w:eastAsia="ru-RU"/>
        </w:rPr>
        <w:t xml:space="preserve"> </w:t>
      </w:r>
      <w:r w:rsidRPr="0069617F">
        <w:rPr>
          <w:rFonts w:ascii="Arial" w:eastAsia="Arial" w:hAnsi="Arial" w:cs="Arial"/>
          <w:b/>
          <w:color w:val="000000"/>
          <w:sz w:val="24"/>
          <w:lang w:eastAsia="ru-RU"/>
        </w:rPr>
        <w:tab/>
      </w:r>
      <w:r w:rsidRPr="0069617F">
        <w:rPr>
          <w:rFonts w:ascii="Times New Roman" w:eastAsia="Times New Roman" w:hAnsi="Times New Roman" w:cs="Times New Roman"/>
          <w:b/>
          <w:color w:val="000000"/>
          <w:sz w:val="24"/>
          <w:lang w:eastAsia="ru-RU"/>
        </w:rPr>
        <w:t xml:space="preserve">2.3.1. Особенности организуемого в школе воспитательного процесса. </w:t>
      </w:r>
    </w:p>
    <w:p w14:paraId="4BDE84F5" w14:textId="77777777" w:rsidR="0069617F" w:rsidRPr="0069617F" w:rsidRDefault="0069617F" w:rsidP="0069617F">
      <w:pPr>
        <w:spacing w:after="27" w:line="247" w:lineRule="auto"/>
        <w:ind w:left="708" w:right="17" w:firstLine="72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Рабочая программа воспитания направлена на организацию нравственного уклада школьной жизни, включающего учебную, внеучебную, социально - значимую деятельность обучающихся; создание соответствующей социальной среды развития обучающихся, основанной на системе духовных идеалов многонационального народа России, базовых национальных ценностей, традиционных моральных норм, реализуемого в совместной социально-педагогической деятельности школы, семьи и других субъектов общественной  жизни. </w:t>
      </w:r>
    </w:p>
    <w:p w14:paraId="329F8D50" w14:textId="77777777" w:rsidR="0069617F" w:rsidRPr="0069617F" w:rsidRDefault="0069617F" w:rsidP="0069617F">
      <w:pPr>
        <w:spacing w:after="27" w:line="247" w:lineRule="auto"/>
        <w:ind w:left="708" w:right="17" w:firstLine="72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Программа воспитания и социализации обучающихся направлена на обеспечение их духовно - нравственного развития и воспитания, творческого отношения к образованию, труду, жизни,  социализации, профессиональной ориентации, формирование патриотизма, гражданско-правовой, экологической, эстетической культуры, культуры здорового и безопасного образа жизни. </w:t>
      </w:r>
    </w:p>
    <w:p w14:paraId="2DFCF587" w14:textId="77777777" w:rsidR="0069617F" w:rsidRPr="0069617F" w:rsidRDefault="0069617F" w:rsidP="0069617F">
      <w:pPr>
        <w:spacing w:after="29"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Процесс воспитания в образовательной организации основывается  на следующих принципах взаимодействия педагогических работников  и обучающихся: </w:t>
      </w:r>
    </w:p>
    <w:p w14:paraId="5C64101C" w14:textId="77777777" w:rsidR="0069617F" w:rsidRPr="0069617F" w:rsidRDefault="0069617F" w:rsidP="0069617F">
      <w:pPr>
        <w:spacing w:after="43"/>
        <w:ind w:left="1417"/>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 </w:t>
      </w:r>
    </w:p>
    <w:p w14:paraId="05CAFABC" w14:textId="77777777" w:rsidR="0069617F" w:rsidRPr="0069617F" w:rsidRDefault="0069617F" w:rsidP="0069617F">
      <w:pPr>
        <w:numPr>
          <w:ilvl w:val="0"/>
          <w:numId w:val="1"/>
        </w:numPr>
        <w:spacing w:after="55" w:line="247" w:lineRule="auto"/>
        <w:ind w:left="1416"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обязательное соблюдение законности и прав семьи и обучающегося, соблюдения конфиденциальности информации об обучающемся и семье, приоритета безопасности обучающегося при нахождении в образовательной организации; </w:t>
      </w:r>
    </w:p>
    <w:p w14:paraId="5701BBBD" w14:textId="77777777" w:rsidR="0069617F" w:rsidRPr="0069617F" w:rsidRDefault="0069617F" w:rsidP="0069617F">
      <w:pPr>
        <w:numPr>
          <w:ilvl w:val="0"/>
          <w:numId w:val="1"/>
        </w:numPr>
        <w:spacing w:after="53" w:line="247" w:lineRule="auto"/>
        <w:ind w:left="1416"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совместное создание в образовательной организации психологически комфортной среды для каждого обучающегося и взрослого для конструктивного взаимодействия обучающихся и педагогических работников;  </w:t>
      </w:r>
    </w:p>
    <w:p w14:paraId="788C1966" w14:textId="77777777" w:rsidR="0069617F" w:rsidRPr="0069617F" w:rsidRDefault="0069617F" w:rsidP="0069617F">
      <w:pPr>
        <w:numPr>
          <w:ilvl w:val="0"/>
          <w:numId w:val="1"/>
        </w:numPr>
        <w:spacing w:after="53" w:line="247" w:lineRule="auto"/>
        <w:ind w:left="1416"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реализация процесса воспитания главным образом через создание в школе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 </w:t>
      </w:r>
    </w:p>
    <w:p w14:paraId="31B752CB" w14:textId="77777777" w:rsidR="0069617F" w:rsidRPr="0069617F" w:rsidRDefault="0069617F" w:rsidP="0069617F">
      <w:pPr>
        <w:numPr>
          <w:ilvl w:val="0"/>
          <w:numId w:val="1"/>
        </w:numPr>
        <w:spacing w:after="56" w:line="247" w:lineRule="auto"/>
        <w:ind w:left="1416"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организация основных совместных дел обучающихся и педагогических работников как предмета совместной заботы и взрослых, и обучающихся; </w:t>
      </w:r>
    </w:p>
    <w:p w14:paraId="60F00F95" w14:textId="77777777" w:rsidR="0069617F" w:rsidRPr="0069617F" w:rsidRDefault="0069617F" w:rsidP="0069617F">
      <w:pPr>
        <w:numPr>
          <w:ilvl w:val="0"/>
          <w:numId w:val="1"/>
        </w:numPr>
        <w:spacing w:after="52" w:line="247" w:lineRule="auto"/>
        <w:ind w:left="1416"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системность, целесообразность и актуальность мер воспитания как условия их эффективности. Основными традициями воспитания в образовательной организации являются следующие:  </w:t>
      </w:r>
    </w:p>
    <w:p w14:paraId="7492BF29" w14:textId="77777777" w:rsidR="0069617F" w:rsidRPr="0069617F" w:rsidRDefault="0069617F" w:rsidP="0069617F">
      <w:pPr>
        <w:spacing w:after="52" w:line="247" w:lineRule="auto"/>
        <w:ind w:left="709" w:right="17" w:hanging="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A"/>
          <w:sz w:val="24"/>
          <w:lang w:eastAsia="ru-RU"/>
        </w:rPr>
        <w:t>1)</w:t>
      </w:r>
      <w:r w:rsidRPr="0069617F">
        <w:rPr>
          <w:rFonts w:ascii="Arial" w:eastAsia="Arial" w:hAnsi="Arial" w:cs="Arial"/>
          <w:color w:val="00000A"/>
          <w:sz w:val="24"/>
          <w:lang w:eastAsia="ru-RU"/>
        </w:rPr>
        <w:t xml:space="preserve"> </w:t>
      </w:r>
      <w:r w:rsidRPr="0069617F">
        <w:rPr>
          <w:rFonts w:ascii="Times New Roman" w:eastAsia="Times New Roman" w:hAnsi="Times New Roman" w:cs="Times New Roman"/>
          <w:color w:val="000000"/>
          <w:sz w:val="24"/>
          <w:lang w:eastAsia="ru-RU"/>
        </w:rPr>
        <w:t xml:space="preserve">основой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педагогических работников; </w:t>
      </w:r>
      <w:r w:rsidRPr="0069617F">
        <w:rPr>
          <w:rFonts w:ascii="Times New Roman" w:eastAsia="Times New Roman" w:hAnsi="Times New Roman" w:cs="Times New Roman"/>
          <w:color w:val="00000A"/>
          <w:sz w:val="24"/>
          <w:lang w:eastAsia="ru-RU"/>
        </w:rPr>
        <w:t>2)</w:t>
      </w:r>
      <w:r w:rsidRPr="0069617F">
        <w:rPr>
          <w:rFonts w:ascii="Arial" w:eastAsia="Arial" w:hAnsi="Arial" w:cs="Arial"/>
          <w:color w:val="00000A"/>
          <w:sz w:val="24"/>
          <w:lang w:eastAsia="ru-RU"/>
        </w:rPr>
        <w:t xml:space="preserve"> </w:t>
      </w:r>
      <w:r w:rsidRPr="0069617F">
        <w:rPr>
          <w:rFonts w:ascii="Times New Roman" w:eastAsia="Times New Roman" w:hAnsi="Times New Roman" w:cs="Times New Roman"/>
          <w:color w:val="000000"/>
          <w:sz w:val="24"/>
          <w:lang w:eastAsia="ru-RU"/>
        </w:rPr>
        <w:t xml:space="preserve">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 </w:t>
      </w:r>
    </w:p>
    <w:p w14:paraId="3CBC87A6" w14:textId="77777777" w:rsidR="0069617F" w:rsidRPr="0069617F" w:rsidRDefault="0069617F" w:rsidP="0069617F">
      <w:pPr>
        <w:numPr>
          <w:ilvl w:val="0"/>
          <w:numId w:val="2"/>
        </w:numPr>
        <w:spacing w:after="53"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 школе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 </w:t>
      </w:r>
    </w:p>
    <w:p w14:paraId="27ACB99B" w14:textId="77777777" w:rsidR="0069617F" w:rsidRPr="0069617F" w:rsidRDefault="0069617F" w:rsidP="0069617F">
      <w:pPr>
        <w:numPr>
          <w:ilvl w:val="0"/>
          <w:numId w:val="2"/>
        </w:numPr>
        <w:spacing w:after="55"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 проведении общешкольных дел присутствует принцип  здоровой конкуренции между классами при поощрении конструктивного взаимодействия обучающихся разных классов и возрастов, а также их социальная активность;  </w:t>
      </w:r>
    </w:p>
    <w:p w14:paraId="28594208" w14:textId="77777777" w:rsidR="0069617F" w:rsidRPr="0069617F" w:rsidRDefault="0069617F" w:rsidP="0069617F">
      <w:pPr>
        <w:numPr>
          <w:ilvl w:val="0"/>
          <w:numId w:val="2"/>
        </w:numPr>
        <w:spacing w:after="53"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lastRenderedPageBreak/>
        <w:t xml:space="preserve">деятельность педагогических работников школы ориентирована на формирование коллективов в рамках школьных классов, кружков, клубов, секций и иных детских объединений, на установление в них доброжелательных и товарищеских взаимоотношений; </w:t>
      </w:r>
    </w:p>
    <w:p w14:paraId="0346F4C4" w14:textId="77777777" w:rsidR="0069617F" w:rsidRPr="0069617F" w:rsidRDefault="0069617F" w:rsidP="0069617F">
      <w:pPr>
        <w:numPr>
          <w:ilvl w:val="0"/>
          <w:numId w:val="2"/>
        </w:numPr>
        <w:spacing w:after="28"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 </w:t>
      </w:r>
    </w:p>
    <w:p w14:paraId="5428BE19" w14:textId="77777777" w:rsidR="0069617F" w:rsidRPr="0069617F" w:rsidRDefault="0069617F" w:rsidP="0069617F">
      <w:pPr>
        <w:spacing w:after="50"/>
        <w:ind w:left="1416"/>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 </w:t>
      </w:r>
    </w:p>
    <w:p w14:paraId="3A119615" w14:textId="77777777" w:rsidR="0069617F" w:rsidRPr="0069617F" w:rsidRDefault="0069617F" w:rsidP="0069617F">
      <w:pPr>
        <w:keepNext/>
        <w:keepLines/>
        <w:tabs>
          <w:tab w:val="center" w:pos="708"/>
          <w:tab w:val="center" w:pos="3175"/>
        </w:tabs>
        <w:spacing w:after="17" w:line="247" w:lineRule="auto"/>
        <w:outlineLvl w:val="3"/>
        <w:rPr>
          <w:rFonts w:ascii="Times New Roman" w:eastAsia="Times New Roman" w:hAnsi="Times New Roman" w:cs="Times New Roman"/>
          <w:b/>
          <w:color w:val="000000"/>
          <w:sz w:val="24"/>
          <w:lang w:eastAsia="ru-RU"/>
        </w:rPr>
      </w:pPr>
      <w:r w:rsidRPr="0069617F">
        <w:rPr>
          <w:rFonts w:ascii="Calibri" w:eastAsia="Calibri" w:hAnsi="Calibri" w:cs="Calibri"/>
          <w:color w:val="000000"/>
          <w:lang w:eastAsia="ru-RU"/>
        </w:rPr>
        <w:tab/>
      </w:r>
      <w:r w:rsidRPr="0069617F">
        <w:rPr>
          <w:rFonts w:ascii="Arial" w:eastAsia="Arial" w:hAnsi="Arial" w:cs="Arial"/>
          <w:b/>
          <w:color w:val="000000"/>
          <w:sz w:val="24"/>
          <w:lang w:eastAsia="ru-RU"/>
        </w:rPr>
        <w:t xml:space="preserve"> </w:t>
      </w:r>
      <w:r w:rsidRPr="0069617F">
        <w:rPr>
          <w:rFonts w:ascii="Arial" w:eastAsia="Arial" w:hAnsi="Arial" w:cs="Arial"/>
          <w:b/>
          <w:color w:val="000000"/>
          <w:sz w:val="24"/>
          <w:lang w:eastAsia="ru-RU"/>
        </w:rPr>
        <w:tab/>
      </w:r>
      <w:r w:rsidRPr="0069617F">
        <w:rPr>
          <w:rFonts w:ascii="Times New Roman" w:eastAsia="Times New Roman" w:hAnsi="Times New Roman" w:cs="Times New Roman"/>
          <w:b/>
          <w:color w:val="000000"/>
          <w:sz w:val="24"/>
          <w:lang w:eastAsia="ru-RU"/>
        </w:rPr>
        <w:t xml:space="preserve">2.3.2. Цели и задачи воспитания </w:t>
      </w:r>
    </w:p>
    <w:p w14:paraId="4FB77BAB" w14:textId="77777777" w:rsidR="0069617F" w:rsidRPr="0069617F" w:rsidRDefault="0069617F" w:rsidP="0069617F">
      <w:pPr>
        <w:spacing w:after="27"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Идеалом воспитания </w:t>
      </w:r>
      <w:r w:rsidRPr="0069617F">
        <w:rPr>
          <w:rFonts w:ascii="Times New Roman" w:eastAsia="Times New Roman" w:hAnsi="Times New Roman" w:cs="Times New Roman"/>
          <w:color w:val="000000"/>
          <w:sz w:val="24"/>
          <w:lang w:eastAsia="ru-RU"/>
        </w:rPr>
        <w:t xml:space="preserve">обучающихся является высоконравственный, творческий, компетентный гражданин России, принимающий судьбу своей страны как свою личную, осознающий ответственность за ее настоящее и будущее, укорененный в духовных и культурных традициях многонационального народа Российской Федерации, подготовленный к жизненному самоопределению. </w:t>
      </w:r>
    </w:p>
    <w:p w14:paraId="4D10395E" w14:textId="77777777" w:rsidR="0069617F" w:rsidRPr="0069617F" w:rsidRDefault="0069617F" w:rsidP="0069617F">
      <w:pPr>
        <w:spacing w:after="55"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общей целью воспитания является  личностное развитие обучающихся, проявляющееся:</w:t>
      </w:r>
      <w:r w:rsidRPr="0069617F">
        <w:rPr>
          <w:rFonts w:ascii="Times New Roman" w:eastAsia="Times New Roman" w:hAnsi="Times New Roman" w:cs="Times New Roman"/>
          <w:b/>
          <w:color w:val="000000"/>
          <w:sz w:val="24"/>
          <w:lang w:eastAsia="ru-RU"/>
        </w:rPr>
        <w:t xml:space="preserve"> </w:t>
      </w:r>
    </w:p>
    <w:p w14:paraId="0275BAB9" w14:textId="77777777" w:rsidR="0069617F" w:rsidRPr="0069617F" w:rsidRDefault="0069617F" w:rsidP="0069617F">
      <w:pPr>
        <w:numPr>
          <w:ilvl w:val="0"/>
          <w:numId w:val="3"/>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 усвоении ими знаний основных норм, которые общество выработало на основе этих ценностей (то есть, в усвоении ими социально значимых знаний);  </w:t>
      </w:r>
    </w:p>
    <w:p w14:paraId="7988EA13" w14:textId="68C9D7C1" w:rsidR="0069617F" w:rsidRPr="0069617F" w:rsidRDefault="0069617F" w:rsidP="0069617F">
      <w:pPr>
        <w:numPr>
          <w:ilvl w:val="0"/>
          <w:numId w:val="3"/>
        </w:numPr>
        <w:spacing w:after="5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в развитии их позитивных отношений к этим общественным ценностям</w:t>
      </w:r>
      <w:r w:rsidR="00F02F3F">
        <w:rPr>
          <w:rFonts w:ascii="Times New Roman" w:eastAsia="Times New Roman" w:hAnsi="Times New Roman" w:cs="Times New Roman"/>
          <w:color w:val="000000"/>
          <w:sz w:val="24"/>
          <w:lang w:eastAsia="ru-RU"/>
        </w:rPr>
        <w:t xml:space="preserve"> </w:t>
      </w:r>
      <w:r w:rsidRPr="0069617F">
        <w:rPr>
          <w:rFonts w:ascii="Times New Roman" w:eastAsia="Times New Roman" w:hAnsi="Times New Roman" w:cs="Times New Roman"/>
          <w:color w:val="000000"/>
          <w:sz w:val="24"/>
          <w:lang w:eastAsia="ru-RU"/>
        </w:rPr>
        <w:t xml:space="preserve">(то есть в развитии их социально значимых отношений); </w:t>
      </w:r>
    </w:p>
    <w:p w14:paraId="1488D4D1" w14:textId="77777777" w:rsidR="0069617F" w:rsidRPr="0069617F" w:rsidRDefault="0069617F" w:rsidP="0069617F">
      <w:pPr>
        <w:numPr>
          <w:ilvl w:val="0"/>
          <w:numId w:val="3"/>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 </w:t>
      </w:r>
    </w:p>
    <w:p w14:paraId="60590E58" w14:textId="77777777" w:rsidR="0069617F" w:rsidRPr="0069617F" w:rsidRDefault="0069617F" w:rsidP="0069617F">
      <w:pPr>
        <w:spacing w:after="28"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Данная цель ориентирует педагогических работников на обеспечение позитивной динамики развития личности обучающегося.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партнерские отношения являются важным фактором успеха в достижении цели. </w:t>
      </w:r>
    </w:p>
    <w:p w14:paraId="53883D8E" w14:textId="77777777" w:rsidR="0069617F" w:rsidRPr="0069617F" w:rsidRDefault="0069617F" w:rsidP="0069617F">
      <w:pPr>
        <w:spacing w:after="26"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Конкретизация общей цели воспитания применительно к возрастным особенностям обучающихся позволяет выделить в ней следующие целевые приоритеты, которым необходимо уделять чуть большее внимание на разных уровнях общего образования. </w:t>
      </w:r>
    </w:p>
    <w:p w14:paraId="2CAE4688" w14:textId="77777777" w:rsidR="0069617F" w:rsidRPr="0069617F" w:rsidRDefault="0069617F" w:rsidP="0069617F">
      <w:pPr>
        <w:spacing w:after="51"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В воспитании обучающихся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обучающихся, и, прежде всего, ценностных отношений: –</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к семье как главной опоре в жизни человека и источнику его счастья; </w:t>
      </w:r>
    </w:p>
    <w:p w14:paraId="34D48FFF" w14:textId="77777777" w:rsidR="0069617F" w:rsidRPr="0069617F" w:rsidRDefault="0069617F" w:rsidP="0069617F">
      <w:pPr>
        <w:numPr>
          <w:ilvl w:val="0"/>
          <w:numId w:val="3"/>
        </w:numPr>
        <w:spacing w:after="53"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14:paraId="59A4F324" w14:textId="77777777" w:rsidR="0069617F" w:rsidRPr="0069617F" w:rsidRDefault="0069617F" w:rsidP="0069617F">
      <w:pPr>
        <w:numPr>
          <w:ilvl w:val="0"/>
          <w:numId w:val="3"/>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 </w:t>
      </w:r>
    </w:p>
    <w:p w14:paraId="28108D30" w14:textId="77777777" w:rsidR="0069617F" w:rsidRPr="0069617F" w:rsidRDefault="0069617F" w:rsidP="0069617F">
      <w:pPr>
        <w:numPr>
          <w:ilvl w:val="0"/>
          <w:numId w:val="3"/>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14:paraId="1E052D80" w14:textId="77777777" w:rsidR="0069617F" w:rsidRPr="0069617F" w:rsidRDefault="0069617F" w:rsidP="0069617F">
      <w:pPr>
        <w:numPr>
          <w:ilvl w:val="0"/>
          <w:numId w:val="3"/>
        </w:numPr>
        <w:spacing w:after="5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lastRenderedPageBreak/>
        <w:t xml:space="preserve">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 </w:t>
      </w:r>
    </w:p>
    <w:p w14:paraId="47AF50C8" w14:textId="77777777" w:rsidR="0069617F" w:rsidRPr="0069617F" w:rsidRDefault="0069617F" w:rsidP="0069617F">
      <w:pPr>
        <w:numPr>
          <w:ilvl w:val="0"/>
          <w:numId w:val="3"/>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 здоровью как залогу долгой и активной жизни человека, его хорошего настроения и оптимистичного взгляда на мир; </w:t>
      </w:r>
    </w:p>
    <w:p w14:paraId="2BBAD4DC" w14:textId="77777777" w:rsidR="0069617F" w:rsidRPr="0069617F" w:rsidRDefault="0069617F" w:rsidP="0069617F">
      <w:pPr>
        <w:numPr>
          <w:ilvl w:val="0"/>
          <w:numId w:val="3"/>
        </w:numPr>
        <w:spacing w:after="5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69617F">
        <w:rPr>
          <w:rFonts w:ascii="Times New Roman" w:eastAsia="Times New Roman" w:hAnsi="Times New Roman" w:cs="Times New Roman"/>
          <w:color w:val="000000"/>
          <w:sz w:val="24"/>
          <w:lang w:eastAsia="ru-RU"/>
        </w:rPr>
        <w:t>взаимоподдерживающие</w:t>
      </w:r>
      <w:proofErr w:type="spellEnd"/>
      <w:r w:rsidRPr="0069617F">
        <w:rPr>
          <w:rFonts w:ascii="Times New Roman" w:eastAsia="Times New Roman" w:hAnsi="Times New Roman" w:cs="Times New Roman"/>
          <w:color w:val="000000"/>
          <w:sz w:val="24"/>
          <w:lang w:eastAsia="ru-RU"/>
        </w:rPr>
        <w:t xml:space="preserve"> отношения, дающие человеку радость общения и позволяющие избегать чувства одиночества; </w:t>
      </w:r>
    </w:p>
    <w:p w14:paraId="3984CB59" w14:textId="77777777" w:rsidR="0069617F" w:rsidRPr="0069617F" w:rsidRDefault="0069617F" w:rsidP="0069617F">
      <w:pPr>
        <w:numPr>
          <w:ilvl w:val="0"/>
          <w:numId w:val="3"/>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 самим себе как хозяевам своей судьбы, самоопределяющимся и </w:t>
      </w:r>
      <w:proofErr w:type="spellStart"/>
      <w:r w:rsidRPr="0069617F">
        <w:rPr>
          <w:rFonts w:ascii="Times New Roman" w:eastAsia="Times New Roman" w:hAnsi="Times New Roman" w:cs="Times New Roman"/>
          <w:color w:val="000000"/>
          <w:sz w:val="24"/>
          <w:lang w:eastAsia="ru-RU"/>
        </w:rPr>
        <w:t>самореализующимся</w:t>
      </w:r>
      <w:proofErr w:type="spellEnd"/>
      <w:r w:rsidRPr="0069617F">
        <w:rPr>
          <w:rFonts w:ascii="Times New Roman" w:eastAsia="Times New Roman" w:hAnsi="Times New Roman" w:cs="Times New Roman"/>
          <w:color w:val="000000"/>
          <w:sz w:val="24"/>
          <w:lang w:eastAsia="ru-RU"/>
        </w:rPr>
        <w:t xml:space="preserve"> личностям, отвечающим за свое собственное будущее.  </w:t>
      </w:r>
    </w:p>
    <w:p w14:paraId="3679DD7D" w14:textId="77777777" w:rsidR="0069617F" w:rsidRPr="0069617F" w:rsidRDefault="0069617F" w:rsidP="0069617F">
      <w:pPr>
        <w:spacing w:after="27"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Данный ценностный аспект человеческой жизни чрезвычайно важен для личностного развития обучающегося, так как именно ценности во многом определяют его жизненные цели, его поступки, его повседневную жизнь. Выделение данного приоритета в воспитании обучающихся, обучающихся на ступени основного общего образования, связано с особенностями обучающихся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 </w:t>
      </w:r>
    </w:p>
    <w:p w14:paraId="7C32DB2C" w14:textId="77777777" w:rsidR="0069617F" w:rsidRPr="0069617F" w:rsidRDefault="0069617F" w:rsidP="0069617F">
      <w:pPr>
        <w:spacing w:after="54"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Достижению поставленной цели воспитания обучающихся будет способствовать решение следующих основных </w:t>
      </w:r>
      <w:r w:rsidRPr="0069617F">
        <w:rPr>
          <w:rFonts w:ascii="Times New Roman" w:eastAsia="Times New Roman" w:hAnsi="Times New Roman" w:cs="Times New Roman"/>
          <w:b/>
          <w:color w:val="000000"/>
          <w:sz w:val="24"/>
          <w:lang w:eastAsia="ru-RU"/>
        </w:rPr>
        <w:t>задач:</w:t>
      </w:r>
      <w:r w:rsidRPr="0069617F">
        <w:rPr>
          <w:rFonts w:ascii="Times New Roman" w:eastAsia="Times New Roman" w:hAnsi="Times New Roman" w:cs="Times New Roman"/>
          <w:color w:val="000000"/>
          <w:sz w:val="24"/>
          <w:lang w:eastAsia="ru-RU"/>
        </w:rPr>
        <w:t xml:space="preserve">  </w:t>
      </w:r>
    </w:p>
    <w:p w14:paraId="460F3439" w14:textId="77777777" w:rsidR="0069617F" w:rsidRPr="0069617F" w:rsidRDefault="0069617F" w:rsidP="0069617F">
      <w:pPr>
        <w:numPr>
          <w:ilvl w:val="0"/>
          <w:numId w:val="3"/>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реализовывать потенциал классного руководства в воспитании обучающихся, поддерживать активное участие классных сообществ в жизни школы; </w:t>
      </w:r>
    </w:p>
    <w:p w14:paraId="505357AE" w14:textId="77777777" w:rsidR="0069617F" w:rsidRPr="0069617F" w:rsidRDefault="0069617F" w:rsidP="0069617F">
      <w:pPr>
        <w:numPr>
          <w:ilvl w:val="0"/>
          <w:numId w:val="3"/>
        </w:numPr>
        <w:spacing w:after="5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w:t>
      </w:r>
    </w:p>
    <w:p w14:paraId="28579A69" w14:textId="77777777" w:rsidR="0069617F" w:rsidRPr="0069617F" w:rsidRDefault="0069617F" w:rsidP="0069617F">
      <w:pPr>
        <w:numPr>
          <w:ilvl w:val="0"/>
          <w:numId w:val="3"/>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 </w:t>
      </w:r>
    </w:p>
    <w:p w14:paraId="43CB6CB6" w14:textId="77777777" w:rsidR="0069617F" w:rsidRPr="0069617F" w:rsidRDefault="0069617F" w:rsidP="0069617F">
      <w:pPr>
        <w:numPr>
          <w:ilvl w:val="0"/>
          <w:numId w:val="3"/>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организовать работу с семьями обучающихся, их родителями или законными представителями, направленную на совместное решение проблем личностного развития обучающихся; </w:t>
      </w:r>
    </w:p>
    <w:p w14:paraId="6E164F4A" w14:textId="77777777" w:rsidR="0069617F" w:rsidRPr="0069617F" w:rsidRDefault="0069617F" w:rsidP="0069617F">
      <w:pPr>
        <w:numPr>
          <w:ilvl w:val="0"/>
          <w:numId w:val="3"/>
        </w:numPr>
        <w:spacing w:after="55"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поддерживать ученическое самоуправление и детские общественные организации, поощрять создание новых объединений; </w:t>
      </w:r>
    </w:p>
    <w:p w14:paraId="68ECCD88" w14:textId="77777777" w:rsidR="0069617F" w:rsidRPr="0069617F" w:rsidRDefault="0069617F" w:rsidP="0069617F">
      <w:pPr>
        <w:numPr>
          <w:ilvl w:val="0"/>
          <w:numId w:val="3"/>
        </w:numPr>
        <w:spacing w:after="6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организовывать профориентационную работу с обучающимися; </w:t>
      </w:r>
    </w:p>
    <w:p w14:paraId="5F95B9CA" w14:textId="77777777" w:rsidR="0069617F" w:rsidRPr="0069617F" w:rsidRDefault="0069617F" w:rsidP="0069617F">
      <w:pPr>
        <w:numPr>
          <w:ilvl w:val="0"/>
          <w:numId w:val="3"/>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 </w:t>
      </w:r>
    </w:p>
    <w:p w14:paraId="0E055CFE" w14:textId="77777777" w:rsidR="0069617F" w:rsidRPr="0069617F" w:rsidRDefault="0069617F" w:rsidP="0069617F">
      <w:pPr>
        <w:numPr>
          <w:ilvl w:val="0"/>
          <w:numId w:val="3"/>
        </w:numPr>
        <w:spacing w:after="40"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организовывать для обучающихся экскурсии и реализовывать их воспитательный потенциал; –</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развивать предметно-эстетическую среду школы и реализовывать ее воспитательные возможности. </w:t>
      </w:r>
    </w:p>
    <w:p w14:paraId="7ECD313F" w14:textId="77777777" w:rsidR="0069617F" w:rsidRPr="0069617F" w:rsidRDefault="0069617F" w:rsidP="0069617F">
      <w:pPr>
        <w:spacing w:after="16"/>
        <w:ind w:left="1451"/>
        <w:jc w:val="center"/>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 </w:t>
      </w:r>
    </w:p>
    <w:p w14:paraId="20E727D6" w14:textId="77777777" w:rsidR="0069617F" w:rsidRPr="0069617F" w:rsidRDefault="0069617F" w:rsidP="0069617F">
      <w:pPr>
        <w:spacing w:after="19"/>
        <w:ind w:left="1451"/>
        <w:jc w:val="center"/>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 </w:t>
      </w:r>
    </w:p>
    <w:p w14:paraId="5EF01096" w14:textId="77777777" w:rsidR="0069617F" w:rsidRPr="0069617F" w:rsidRDefault="0069617F" w:rsidP="0069617F">
      <w:pPr>
        <w:spacing w:after="45"/>
        <w:ind w:left="1451"/>
        <w:jc w:val="center"/>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 </w:t>
      </w:r>
    </w:p>
    <w:p w14:paraId="3AB92E26" w14:textId="77777777" w:rsidR="0069617F" w:rsidRPr="0069617F" w:rsidRDefault="0069617F" w:rsidP="0069617F">
      <w:pPr>
        <w:keepNext/>
        <w:keepLines/>
        <w:tabs>
          <w:tab w:val="center" w:pos="708"/>
          <w:tab w:val="center" w:pos="4001"/>
        </w:tabs>
        <w:spacing w:after="17" w:line="247" w:lineRule="auto"/>
        <w:outlineLvl w:val="3"/>
        <w:rPr>
          <w:rFonts w:ascii="Times New Roman" w:eastAsia="Times New Roman" w:hAnsi="Times New Roman" w:cs="Times New Roman"/>
          <w:b/>
          <w:color w:val="000000"/>
          <w:sz w:val="24"/>
          <w:lang w:eastAsia="ru-RU"/>
        </w:rPr>
      </w:pPr>
      <w:r w:rsidRPr="0069617F">
        <w:rPr>
          <w:rFonts w:ascii="Calibri" w:eastAsia="Calibri" w:hAnsi="Calibri" w:cs="Calibri"/>
          <w:color w:val="000000"/>
          <w:lang w:eastAsia="ru-RU"/>
        </w:rPr>
        <w:lastRenderedPageBreak/>
        <w:tab/>
      </w:r>
      <w:r w:rsidRPr="0069617F">
        <w:rPr>
          <w:rFonts w:ascii="Arial" w:eastAsia="Arial" w:hAnsi="Arial" w:cs="Arial"/>
          <w:b/>
          <w:color w:val="000000"/>
          <w:sz w:val="24"/>
          <w:lang w:eastAsia="ru-RU"/>
        </w:rPr>
        <w:t xml:space="preserve"> </w:t>
      </w:r>
      <w:r w:rsidRPr="0069617F">
        <w:rPr>
          <w:rFonts w:ascii="Arial" w:eastAsia="Arial" w:hAnsi="Arial" w:cs="Arial"/>
          <w:b/>
          <w:color w:val="000000"/>
          <w:sz w:val="24"/>
          <w:lang w:eastAsia="ru-RU"/>
        </w:rPr>
        <w:tab/>
      </w:r>
      <w:r w:rsidRPr="0069617F">
        <w:rPr>
          <w:rFonts w:ascii="Times New Roman" w:eastAsia="Times New Roman" w:hAnsi="Times New Roman" w:cs="Times New Roman"/>
          <w:b/>
          <w:color w:val="000000"/>
          <w:sz w:val="24"/>
          <w:lang w:eastAsia="ru-RU"/>
        </w:rPr>
        <w:t xml:space="preserve">2.3.3. Виды, формы и содержание деятельности </w:t>
      </w:r>
    </w:p>
    <w:p w14:paraId="6D2C319B" w14:textId="77777777" w:rsidR="0069617F" w:rsidRPr="0069617F" w:rsidRDefault="0069617F" w:rsidP="0069617F">
      <w:pPr>
        <w:spacing w:after="32"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r w:rsidRPr="0069617F">
        <w:rPr>
          <w:rFonts w:ascii="Times New Roman" w:eastAsia="Times New Roman" w:hAnsi="Times New Roman" w:cs="Times New Roman"/>
          <w:b/>
          <w:color w:val="000000"/>
          <w:sz w:val="24"/>
          <w:lang w:eastAsia="ru-RU"/>
        </w:rPr>
        <w:t xml:space="preserve"> </w:t>
      </w:r>
    </w:p>
    <w:p w14:paraId="5378044A" w14:textId="77777777" w:rsidR="0069617F" w:rsidRPr="0069617F" w:rsidRDefault="0069617F" w:rsidP="0069617F">
      <w:pPr>
        <w:keepNext/>
        <w:keepLines/>
        <w:spacing w:after="15" w:line="249" w:lineRule="auto"/>
        <w:ind w:left="1401" w:right="708"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«Классное руководство» </w:t>
      </w:r>
    </w:p>
    <w:p w14:paraId="3E4963D3" w14:textId="77777777" w:rsidR="0069617F" w:rsidRPr="0069617F" w:rsidRDefault="0069617F" w:rsidP="0069617F">
      <w:pPr>
        <w:spacing w:after="30" w:line="247" w:lineRule="auto"/>
        <w:ind w:left="708" w:right="15" w:firstLine="708"/>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Главное предназначение классного руководителя - создать условия для становления личности ребёнка, входящего в современный ему мир, воспитать человека, способного достойно занять своё место в жизни. </w:t>
      </w:r>
    </w:p>
    <w:p w14:paraId="2087606F" w14:textId="77777777" w:rsidR="0069617F" w:rsidRPr="0069617F" w:rsidRDefault="0069617F" w:rsidP="0069617F">
      <w:pPr>
        <w:spacing w:after="15" w:line="249" w:lineRule="auto"/>
        <w:ind w:left="1401" w:right="710" w:hanging="10"/>
        <w:jc w:val="center"/>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Направления деятельности классного руководителя: </w:t>
      </w:r>
    </w:p>
    <w:p w14:paraId="048B4072" w14:textId="77777777" w:rsidR="0069617F" w:rsidRPr="0069617F" w:rsidRDefault="0069617F" w:rsidP="0069617F">
      <w:pPr>
        <w:numPr>
          <w:ilvl w:val="0"/>
          <w:numId w:val="4"/>
        </w:numPr>
        <w:spacing w:after="61" w:line="247" w:lineRule="auto"/>
        <w:ind w:right="644"/>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Изучение особенностей личностного развития обучающихся класса.</w:t>
      </w:r>
      <w:r w:rsidRPr="0069617F">
        <w:rPr>
          <w:rFonts w:ascii="Times New Roman" w:eastAsia="Times New Roman" w:hAnsi="Times New Roman" w:cs="Times New Roman"/>
          <w:b/>
          <w:color w:val="000000"/>
          <w:sz w:val="24"/>
          <w:lang w:eastAsia="ru-RU"/>
        </w:rPr>
        <w:t xml:space="preserve"> </w:t>
      </w:r>
      <w:r w:rsidRPr="0069617F">
        <w:rPr>
          <w:rFonts w:ascii="Times New Roman" w:eastAsia="Times New Roman" w:hAnsi="Times New Roman" w:cs="Times New Roman"/>
          <w:color w:val="000000"/>
          <w:sz w:val="24"/>
          <w:lang w:eastAsia="ru-RU"/>
        </w:rPr>
        <w:t xml:space="preserve">Формы и виды деятельности: </w:t>
      </w:r>
    </w:p>
    <w:p w14:paraId="6D33F8C7" w14:textId="77777777" w:rsidR="0069617F" w:rsidRPr="0069617F" w:rsidRDefault="0069617F" w:rsidP="0069617F">
      <w:pPr>
        <w:tabs>
          <w:tab w:val="center" w:pos="1492"/>
          <w:tab w:val="center" w:pos="2783"/>
        </w:tabs>
        <w:spacing w:after="67" w:line="247" w:lineRule="auto"/>
        <w:rPr>
          <w:rFonts w:ascii="Times New Roman" w:eastAsia="Times New Roman" w:hAnsi="Times New Roman" w:cs="Times New Roman"/>
          <w:color w:val="000000"/>
          <w:sz w:val="24"/>
          <w:lang w:eastAsia="ru-RU"/>
        </w:rPr>
      </w:pPr>
      <w:r w:rsidRPr="0069617F">
        <w:rPr>
          <w:rFonts w:ascii="Calibri" w:eastAsia="Calibri" w:hAnsi="Calibri" w:cs="Calibri"/>
          <w:color w:val="000000"/>
          <w:lang w:eastAsia="ru-RU"/>
        </w:rPr>
        <w:tab/>
      </w: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наблюдение;</w:t>
      </w:r>
      <w:r w:rsidRPr="0069617F">
        <w:rPr>
          <w:rFonts w:ascii="Times New Roman" w:eastAsia="Times New Roman" w:hAnsi="Times New Roman" w:cs="Times New Roman"/>
          <w:b/>
          <w:color w:val="000000"/>
          <w:sz w:val="24"/>
          <w:lang w:eastAsia="ru-RU"/>
        </w:rPr>
        <w:t xml:space="preserve"> </w:t>
      </w:r>
    </w:p>
    <w:p w14:paraId="7DDBE04D" w14:textId="77777777" w:rsidR="0069617F" w:rsidRPr="0069617F" w:rsidRDefault="0069617F" w:rsidP="0069617F">
      <w:pPr>
        <w:spacing w:after="66" w:line="247" w:lineRule="auto"/>
        <w:ind w:left="708" w:right="17" w:firstLine="708"/>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изучение личных дел обучающихся, собеседование с учителями – предметниками, медицинским работником школы;</w:t>
      </w:r>
      <w:r w:rsidRPr="0069617F">
        <w:rPr>
          <w:rFonts w:ascii="Times New Roman" w:eastAsia="Times New Roman" w:hAnsi="Times New Roman" w:cs="Times New Roman"/>
          <w:b/>
          <w:color w:val="000000"/>
          <w:sz w:val="24"/>
          <w:lang w:eastAsia="ru-RU"/>
        </w:rPr>
        <w:t xml:space="preserve"> </w:t>
      </w:r>
    </w:p>
    <w:p w14:paraId="7738ED78" w14:textId="77777777" w:rsidR="0069617F" w:rsidRPr="0069617F" w:rsidRDefault="0069617F" w:rsidP="0069617F">
      <w:pPr>
        <w:spacing w:after="64" w:line="247" w:lineRule="auto"/>
        <w:ind w:left="708" w:right="17" w:firstLine="708"/>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использование опросников, которые</w:t>
      </w:r>
      <w:r w:rsidRPr="0069617F">
        <w:rPr>
          <w:rFonts w:ascii="Times New Roman" w:eastAsia="Times New Roman" w:hAnsi="Times New Roman" w:cs="Times New Roman"/>
          <w:b/>
          <w:color w:val="000000"/>
          <w:sz w:val="24"/>
          <w:lang w:eastAsia="ru-RU"/>
        </w:rPr>
        <w:t xml:space="preserve"> </w:t>
      </w:r>
      <w:r w:rsidRPr="0069617F">
        <w:rPr>
          <w:rFonts w:ascii="Times New Roman" w:eastAsia="Times New Roman" w:hAnsi="Times New Roman" w:cs="Times New Roman"/>
          <w:color w:val="000000"/>
          <w:sz w:val="24"/>
          <w:lang w:eastAsia="ru-RU"/>
        </w:rPr>
        <w:t xml:space="preserve">дают возможность изучить мотивацию действий учащихся, интересов конкретной группы учащихся или класса в целом, уровень тревожности учащихся класса.  </w:t>
      </w:r>
      <w:r w:rsidRPr="0069617F">
        <w:rPr>
          <w:rFonts w:ascii="Times New Roman" w:eastAsia="Times New Roman" w:hAnsi="Times New Roman" w:cs="Times New Roman"/>
          <w:b/>
          <w:color w:val="000000"/>
          <w:sz w:val="24"/>
          <w:lang w:eastAsia="ru-RU"/>
        </w:rPr>
        <w:t xml:space="preserve"> </w:t>
      </w:r>
    </w:p>
    <w:p w14:paraId="5DFB0C67" w14:textId="77777777" w:rsidR="0069617F" w:rsidRPr="0069617F" w:rsidRDefault="0069617F" w:rsidP="0069617F">
      <w:pPr>
        <w:tabs>
          <w:tab w:val="center" w:pos="1492"/>
          <w:tab w:val="center" w:pos="5502"/>
        </w:tabs>
        <w:spacing w:after="56" w:line="247" w:lineRule="auto"/>
        <w:rPr>
          <w:rFonts w:ascii="Times New Roman" w:eastAsia="Times New Roman" w:hAnsi="Times New Roman" w:cs="Times New Roman"/>
          <w:color w:val="000000"/>
          <w:sz w:val="24"/>
          <w:lang w:eastAsia="ru-RU"/>
        </w:rPr>
      </w:pPr>
      <w:r w:rsidRPr="0069617F">
        <w:rPr>
          <w:rFonts w:ascii="Calibri" w:eastAsia="Calibri" w:hAnsi="Calibri" w:cs="Calibri"/>
          <w:color w:val="000000"/>
          <w:lang w:eastAsia="ru-RU"/>
        </w:rPr>
        <w:tab/>
      </w: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проведение индивидуальных и групповых диагностических бесед</w:t>
      </w:r>
      <w:r w:rsidRPr="0069617F">
        <w:rPr>
          <w:rFonts w:ascii="Times New Roman" w:eastAsia="Times New Roman" w:hAnsi="Times New Roman" w:cs="Times New Roman"/>
          <w:b/>
          <w:color w:val="000000"/>
          <w:sz w:val="24"/>
          <w:lang w:eastAsia="ru-RU"/>
        </w:rPr>
        <w:t xml:space="preserve"> </w:t>
      </w:r>
    </w:p>
    <w:p w14:paraId="0317B658" w14:textId="77777777" w:rsidR="0069617F" w:rsidRPr="0069617F" w:rsidRDefault="0069617F" w:rsidP="0069617F">
      <w:pPr>
        <w:numPr>
          <w:ilvl w:val="0"/>
          <w:numId w:val="4"/>
        </w:numPr>
        <w:spacing w:after="35" w:line="247" w:lineRule="auto"/>
        <w:ind w:right="644"/>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Организация совместных интересных и полезных дел для личностного развития ребёнка. </w:t>
      </w:r>
    </w:p>
    <w:p w14:paraId="3FBB092A" w14:textId="77777777" w:rsidR="0069617F" w:rsidRPr="0069617F" w:rsidRDefault="0069617F" w:rsidP="0069617F">
      <w:pPr>
        <w:spacing w:after="66" w:line="247" w:lineRule="auto"/>
        <w:ind w:left="1426"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Формы и виды деятельности: </w:t>
      </w:r>
    </w:p>
    <w:p w14:paraId="055B56C6" w14:textId="77777777" w:rsidR="0069617F" w:rsidRPr="0069617F" w:rsidRDefault="0069617F" w:rsidP="0069617F">
      <w:pPr>
        <w:tabs>
          <w:tab w:val="center" w:pos="1492"/>
          <w:tab w:val="center" w:pos="4979"/>
        </w:tabs>
        <w:spacing w:after="66" w:line="247" w:lineRule="auto"/>
        <w:rPr>
          <w:rFonts w:ascii="Times New Roman" w:eastAsia="Times New Roman" w:hAnsi="Times New Roman" w:cs="Times New Roman"/>
          <w:color w:val="000000"/>
          <w:sz w:val="24"/>
          <w:lang w:eastAsia="ru-RU"/>
        </w:rPr>
      </w:pPr>
      <w:r w:rsidRPr="0069617F">
        <w:rPr>
          <w:rFonts w:ascii="Calibri" w:eastAsia="Calibri" w:hAnsi="Calibri" w:cs="Calibri"/>
          <w:color w:val="000000"/>
          <w:lang w:eastAsia="ru-RU"/>
        </w:rPr>
        <w:tab/>
      </w: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 xml:space="preserve">игра «Аукцион» на этапе коллективного планирования;    </w:t>
      </w:r>
    </w:p>
    <w:p w14:paraId="1C1C8B20" w14:textId="77777777" w:rsidR="0069617F" w:rsidRPr="0069617F" w:rsidRDefault="0069617F" w:rsidP="0069617F">
      <w:pPr>
        <w:spacing w:after="64" w:line="247" w:lineRule="auto"/>
        <w:ind w:left="708" w:right="17" w:firstLine="708"/>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совместное подведение итогов и планирования каждого месяца (четверти, полугодия, года) по разным направлениям деятельности; </w:t>
      </w:r>
    </w:p>
    <w:p w14:paraId="0E121003" w14:textId="77777777" w:rsidR="0069617F" w:rsidRPr="0069617F" w:rsidRDefault="0069617F" w:rsidP="0069617F">
      <w:pPr>
        <w:tabs>
          <w:tab w:val="center" w:pos="1492"/>
          <w:tab w:val="right" w:pos="11221"/>
        </w:tabs>
        <w:spacing w:after="27" w:line="247" w:lineRule="auto"/>
        <w:rPr>
          <w:rFonts w:ascii="Times New Roman" w:eastAsia="Times New Roman" w:hAnsi="Times New Roman" w:cs="Times New Roman"/>
          <w:color w:val="000000"/>
          <w:sz w:val="24"/>
          <w:lang w:eastAsia="ru-RU"/>
        </w:rPr>
      </w:pPr>
      <w:r w:rsidRPr="0069617F">
        <w:rPr>
          <w:rFonts w:ascii="Calibri" w:eastAsia="Calibri" w:hAnsi="Calibri" w:cs="Calibri"/>
          <w:color w:val="000000"/>
          <w:lang w:eastAsia="ru-RU"/>
        </w:rPr>
        <w:tab/>
      </w: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 xml:space="preserve">формирование традиций в классном коллективе: «День именинника», ежегодный поход </w:t>
      </w:r>
    </w:p>
    <w:p w14:paraId="65FCFE35" w14:textId="77777777" w:rsidR="0069617F" w:rsidRPr="0069617F" w:rsidRDefault="0069617F" w:rsidP="0069617F">
      <w:pPr>
        <w:spacing w:after="68" w:line="247" w:lineRule="auto"/>
        <w:ind w:left="718"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«Есть в осени первоначальной…», концерты для мам, бабушек, пап и т.п.; </w:t>
      </w:r>
    </w:p>
    <w:p w14:paraId="35B11D28" w14:textId="77777777" w:rsidR="0069617F" w:rsidRPr="0069617F" w:rsidRDefault="0069617F" w:rsidP="0069617F">
      <w:pPr>
        <w:spacing w:after="64" w:line="247" w:lineRule="auto"/>
        <w:ind w:left="708" w:right="17" w:firstLine="708"/>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установление позитивных отношений с другими классными коллективами (через подготовку и проведение ключевого общешкольного дела); </w:t>
      </w:r>
    </w:p>
    <w:p w14:paraId="66B86291" w14:textId="77777777" w:rsidR="0069617F" w:rsidRPr="0069617F" w:rsidRDefault="0069617F" w:rsidP="0069617F">
      <w:pPr>
        <w:spacing w:after="66" w:line="247" w:lineRule="auto"/>
        <w:ind w:left="708" w:right="17" w:firstLine="708"/>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сбор информации об увлечениях и интересах обучающихся и их родителей, чтобы найти вдохновителей для организации интересных и полезных дел; </w:t>
      </w:r>
    </w:p>
    <w:p w14:paraId="4AAA491D" w14:textId="77777777" w:rsidR="0069617F" w:rsidRPr="0069617F" w:rsidRDefault="0069617F" w:rsidP="0069617F">
      <w:pPr>
        <w:tabs>
          <w:tab w:val="center" w:pos="1492"/>
          <w:tab w:val="center" w:pos="3955"/>
        </w:tabs>
        <w:spacing w:after="53" w:line="247" w:lineRule="auto"/>
        <w:rPr>
          <w:rFonts w:ascii="Times New Roman" w:eastAsia="Times New Roman" w:hAnsi="Times New Roman" w:cs="Times New Roman"/>
          <w:color w:val="000000"/>
          <w:sz w:val="24"/>
          <w:lang w:eastAsia="ru-RU"/>
        </w:rPr>
      </w:pPr>
      <w:r w:rsidRPr="0069617F">
        <w:rPr>
          <w:rFonts w:ascii="Calibri" w:eastAsia="Calibri" w:hAnsi="Calibri" w:cs="Calibri"/>
          <w:color w:val="000000"/>
          <w:lang w:eastAsia="ru-RU"/>
        </w:rPr>
        <w:tab/>
      </w: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 xml:space="preserve">создание ситуации выбора и успеха </w:t>
      </w:r>
    </w:p>
    <w:p w14:paraId="01C3C1B8" w14:textId="77777777" w:rsidR="0069617F" w:rsidRPr="0069617F" w:rsidRDefault="0069617F" w:rsidP="0069617F">
      <w:pPr>
        <w:numPr>
          <w:ilvl w:val="0"/>
          <w:numId w:val="5"/>
        </w:numPr>
        <w:spacing w:after="69"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Формирование и развитие коллектива класса</w:t>
      </w:r>
      <w:r w:rsidRPr="0069617F">
        <w:rPr>
          <w:rFonts w:ascii="Times New Roman" w:eastAsia="Times New Roman" w:hAnsi="Times New Roman" w:cs="Times New Roman"/>
          <w:b/>
          <w:color w:val="000000"/>
          <w:sz w:val="24"/>
          <w:lang w:eastAsia="ru-RU"/>
        </w:rPr>
        <w:t xml:space="preserve"> </w:t>
      </w:r>
      <w:r w:rsidRPr="0069617F">
        <w:rPr>
          <w:rFonts w:ascii="Times New Roman" w:eastAsia="Times New Roman" w:hAnsi="Times New Roman" w:cs="Times New Roman"/>
          <w:color w:val="000000"/>
          <w:sz w:val="24"/>
          <w:lang w:eastAsia="ru-RU"/>
        </w:rPr>
        <w:t xml:space="preserve">Формы и виды деятельности: </w:t>
      </w:r>
    </w:p>
    <w:p w14:paraId="4DEB5DB3" w14:textId="77777777" w:rsidR="0069617F" w:rsidRPr="0069617F" w:rsidRDefault="0069617F" w:rsidP="0069617F">
      <w:pPr>
        <w:spacing w:after="64" w:line="247" w:lineRule="auto"/>
        <w:ind w:left="708" w:right="17" w:firstLine="708"/>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изучение учащихся класса (потребности, интересы, склонности и другие личностные характеристики членов классного коллектива), отношений, общения и деятельности в классном коллективе с помощью наблюдения, игр, методики для исследования мотивов участия школьников в деятельности и для определения уровня социальной активности обучающихся; </w:t>
      </w:r>
    </w:p>
    <w:p w14:paraId="59767C29" w14:textId="77777777" w:rsidR="0069617F" w:rsidRPr="0069617F" w:rsidRDefault="0069617F" w:rsidP="0069617F">
      <w:pPr>
        <w:tabs>
          <w:tab w:val="center" w:pos="1492"/>
          <w:tab w:val="center" w:pos="5062"/>
        </w:tabs>
        <w:spacing w:after="162" w:line="247" w:lineRule="auto"/>
        <w:rPr>
          <w:rFonts w:ascii="Times New Roman" w:eastAsia="Times New Roman" w:hAnsi="Times New Roman" w:cs="Times New Roman"/>
          <w:color w:val="000000"/>
          <w:sz w:val="24"/>
          <w:lang w:eastAsia="ru-RU"/>
        </w:rPr>
      </w:pPr>
      <w:r w:rsidRPr="0069617F">
        <w:rPr>
          <w:rFonts w:ascii="Calibri" w:eastAsia="Calibri" w:hAnsi="Calibri" w:cs="Calibri"/>
          <w:color w:val="000000"/>
          <w:lang w:eastAsia="ru-RU"/>
        </w:rPr>
        <w:tab/>
      </w: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 xml:space="preserve">составление карты интересов и увлечений обучающихся; </w:t>
      </w:r>
    </w:p>
    <w:p w14:paraId="020B354C" w14:textId="77777777" w:rsidR="0069617F" w:rsidRPr="0069617F" w:rsidRDefault="0069617F" w:rsidP="0069617F">
      <w:pPr>
        <w:numPr>
          <w:ilvl w:val="0"/>
          <w:numId w:val="5"/>
        </w:numPr>
        <w:spacing w:after="3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Индивидуальная работа с учащимися класса. </w:t>
      </w:r>
    </w:p>
    <w:p w14:paraId="03084668" w14:textId="77777777" w:rsidR="0069617F" w:rsidRPr="0069617F" w:rsidRDefault="0069617F" w:rsidP="0069617F">
      <w:pPr>
        <w:spacing w:after="66" w:line="247" w:lineRule="auto"/>
        <w:ind w:left="1426"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Формы и виды деятельности: </w:t>
      </w:r>
    </w:p>
    <w:p w14:paraId="6F81B42F" w14:textId="77777777" w:rsidR="0069617F" w:rsidRPr="0069617F" w:rsidRDefault="0069617F" w:rsidP="0069617F">
      <w:pPr>
        <w:spacing w:after="66" w:line="247" w:lineRule="auto"/>
        <w:ind w:left="708" w:right="17" w:firstLine="708"/>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заполнение с учащимися «Портфолио», т.е. «портфолио» как «источник успеха» учащихся класса; </w:t>
      </w:r>
    </w:p>
    <w:p w14:paraId="5DEA6CF3" w14:textId="77777777" w:rsidR="0069617F" w:rsidRPr="0069617F" w:rsidRDefault="0069617F" w:rsidP="0069617F">
      <w:pPr>
        <w:spacing w:after="64" w:line="247" w:lineRule="auto"/>
        <w:ind w:left="708" w:right="17" w:firstLine="708"/>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lastRenderedPageBreak/>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работа классного руководителя с учащимися, находящимся в состоянии стресса и дискомфорта;</w:t>
      </w:r>
      <w:r w:rsidRPr="0069617F">
        <w:rPr>
          <w:rFonts w:ascii="Times New Roman" w:eastAsia="Times New Roman" w:hAnsi="Times New Roman" w:cs="Times New Roman"/>
          <w:b/>
          <w:color w:val="000000"/>
          <w:sz w:val="24"/>
          <w:lang w:eastAsia="ru-RU"/>
        </w:rPr>
        <w:t xml:space="preserve"> </w:t>
      </w:r>
    </w:p>
    <w:p w14:paraId="05627E9F" w14:textId="77777777" w:rsidR="0069617F" w:rsidRPr="0069617F" w:rsidRDefault="0069617F" w:rsidP="0069617F">
      <w:pPr>
        <w:spacing w:after="5" w:line="303" w:lineRule="auto"/>
        <w:ind w:left="1426" w:right="361" w:hanging="10"/>
        <w:jc w:val="both"/>
        <w:rPr>
          <w:rFonts w:ascii="Times New Roman" w:eastAsia="Times New Roman" w:hAnsi="Times New Roman" w:cs="Times New Roman"/>
          <w:color w:val="000000"/>
          <w:sz w:val="24"/>
          <w:lang w:eastAsia="ru-RU"/>
        </w:rPr>
      </w:pP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b/>
          <w:color w:val="000000"/>
          <w:sz w:val="24"/>
          <w:lang w:eastAsia="ru-RU"/>
        </w:rPr>
        <w:t xml:space="preserve"> </w:t>
      </w:r>
      <w:r w:rsidRPr="0069617F">
        <w:rPr>
          <w:rFonts w:ascii="Times New Roman" w:eastAsia="Times New Roman" w:hAnsi="Times New Roman" w:cs="Times New Roman"/>
          <w:color w:val="000000"/>
          <w:sz w:val="24"/>
          <w:lang w:eastAsia="ru-RU"/>
        </w:rPr>
        <w:t xml:space="preserve">предложение (делегирование) ответственности за то или иное поручение в классе; </w:t>
      </w:r>
      <w:r w:rsidRPr="0069617F">
        <w:rPr>
          <w:rFonts w:ascii="Agency FB" w:eastAsia="Agency FB" w:hAnsi="Agency FB" w:cs="Agency FB"/>
          <w:color w:val="000000"/>
          <w:sz w:val="24"/>
          <w:lang w:eastAsia="ru-RU"/>
        </w:rPr>
        <w:t>—</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 xml:space="preserve">вовлечение учащихся в социально значимую деятельность </w:t>
      </w:r>
    </w:p>
    <w:p w14:paraId="2EA05328" w14:textId="77777777" w:rsidR="0069617F" w:rsidRPr="0069617F" w:rsidRDefault="0069617F" w:rsidP="0069617F">
      <w:pPr>
        <w:numPr>
          <w:ilvl w:val="0"/>
          <w:numId w:val="5"/>
        </w:numPr>
        <w:spacing w:after="3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Работа со слабоуспевающими детьми и учащимися, испытывающими трудности по отдельным предметам направлена на контроль за успеваемостью учащихся класса. </w:t>
      </w:r>
    </w:p>
    <w:p w14:paraId="57A3049D" w14:textId="77777777" w:rsidR="0069617F" w:rsidRPr="0069617F" w:rsidRDefault="0069617F" w:rsidP="0069617F">
      <w:pPr>
        <w:numPr>
          <w:ilvl w:val="0"/>
          <w:numId w:val="5"/>
        </w:numPr>
        <w:spacing w:after="36"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Работа с учителями, преподающими в классе </w:t>
      </w:r>
    </w:p>
    <w:p w14:paraId="23F4E822" w14:textId="77777777" w:rsidR="0069617F" w:rsidRPr="0069617F" w:rsidRDefault="0069617F" w:rsidP="0069617F">
      <w:pPr>
        <w:spacing w:after="28"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 </w:t>
      </w:r>
      <w:r w:rsidRPr="0069617F">
        <w:rPr>
          <w:rFonts w:ascii="Times New Roman" w:eastAsia="Times New Roman" w:hAnsi="Times New Roman" w:cs="Times New Roman"/>
          <w:color w:val="000000"/>
          <w:sz w:val="24"/>
          <w:lang w:eastAsia="ru-RU"/>
        </w:rPr>
        <w:t>Формы и виды работы:</w:t>
      </w:r>
      <w:r w:rsidRPr="0069617F">
        <w:rPr>
          <w:rFonts w:ascii="Times New Roman" w:eastAsia="Times New Roman" w:hAnsi="Times New Roman" w:cs="Times New Roman"/>
          <w:b/>
          <w:color w:val="000000"/>
          <w:sz w:val="24"/>
          <w:lang w:eastAsia="ru-RU"/>
        </w:rPr>
        <w:t xml:space="preserve"> </w:t>
      </w:r>
      <w:r w:rsidRPr="0069617F">
        <w:rPr>
          <w:rFonts w:ascii="Times New Roman" w:eastAsia="Times New Roman" w:hAnsi="Times New Roman" w:cs="Times New Roman"/>
          <w:color w:val="000000"/>
          <w:sz w:val="24"/>
          <w:lang w:eastAsia="ru-RU"/>
        </w:rPr>
        <w:t xml:space="preserve">посещение учебных занятий, регулярные консультации классного руководителя с учителями-предметниками, мини-педсоветы по проблемам класса, ведение дневника наблюдений, индивидуальные беседы с учащимися и их родителями, работа с педагогом-психологом </w:t>
      </w:r>
      <w:r w:rsidRPr="0069617F">
        <w:rPr>
          <w:rFonts w:ascii="Times New Roman" w:eastAsia="Times New Roman" w:hAnsi="Times New Roman" w:cs="Times New Roman"/>
          <w:b/>
          <w:color w:val="000000"/>
          <w:sz w:val="24"/>
          <w:lang w:eastAsia="ru-RU"/>
        </w:rPr>
        <w:t xml:space="preserve"> </w:t>
      </w:r>
      <w:r w:rsidRPr="0069617F">
        <w:rPr>
          <w:rFonts w:ascii="Times New Roman" w:eastAsia="Times New Roman" w:hAnsi="Times New Roman" w:cs="Times New Roman"/>
          <w:color w:val="000000"/>
          <w:sz w:val="24"/>
          <w:lang w:eastAsia="ru-RU"/>
        </w:rPr>
        <w:t xml:space="preserve">7. Работа с обучающимися, состоящими на различных видах учёта, в группе риска, оказавшимися в трудной жизненной ситуации. Работа направлена на контроль за свободным времяпровождением. </w:t>
      </w:r>
    </w:p>
    <w:p w14:paraId="057A25D0" w14:textId="77777777" w:rsidR="0069617F" w:rsidRPr="0069617F" w:rsidRDefault="0069617F" w:rsidP="0069617F">
      <w:pPr>
        <w:spacing w:after="29"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Формы и виды работы: вовлечение детей в кружковую работу, наделение общественными поручениями в классе делегирование отдельных поручений, ежедневный контроль, беседы с родителями  </w:t>
      </w:r>
    </w:p>
    <w:p w14:paraId="3A095EA6" w14:textId="77777777" w:rsidR="0069617F" w:rsidRPr="0069617F" w:rsidRDefault="0069617F" w:rsidP="0069617F">
      <w:pPr>
        <w:keepNext/>
        <w:keepLines/>
        <w:spacing w:after="15" w:line="249" w:lineRule="auto"/>
        <w:ind w:left="1401" w:right="708"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«Школьный урок» </w:t>
      </w:r>
    </w:p>
    <w:p w14:paraId="1480E817" w14:textId="77777777" w:rsidR="0069617F" w:rsidRPr="0069617F" w:rsidRDefault="0069617F" w:rsidP="0069617F">
      <w:pPr>
        <w:spacing w:after="52"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Реализация педагогическими работниками воспитательного потенциала урока предполагает следующее: </w:t>
      </w:r>
    </w:p>
    <w:p w14:paraId="30546F68" w14:textId="77777777" w:rsidR="0069617F" w:rsidRPr="0069617F" w:rsidRDefault="0069617F" w:rsidP="0069617F">
      <w:pPr>
        <w:numPr>
          <w:ilvl w:val="0"/>
          <w:numId w:val="6"/>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14:paraId="3242B356" w14:textId="77777777" w:rsidR="0069617F" w:rsidRPr="0069617F" w:rsidRDefault="0069617F" w:rsidP="0069617F">
      <w:pPr>
        <w:numPr>
          <w:ilvl w:val="0"/>
          <w:numId w:val="6"/>
        </w:numPr>
        <w:spacing w:after="5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43E6B9D1" w14:textId="77777777" w:rsidR="0069617F" w:rsidRPr="0069617F" w:rsidRDefault="0069617F" w:rsidP="0069617F">
      <w:pPr>
        <w:numPr>
          <w:ilvl w:val="0"/>
          <w:numId w:val="6"/>
        </w:numPr>
        <w:spacing w:after="5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14:paraId="05735D06" w14:textId="77777777" w:rsidR="0069617F" w:rsidRPr="0069617F" w:rsidRDefault="0069617F" w:rsidP="0069617F">
      <w:pPr>
        <w:numPr>
          <w:ilvl w:val="0"/>
          <w:numId w:val="6"/>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14:paraId="48578C3B" w14:textId="77777777" w:rsidR="0069617F" w:rsidRPr="0069617F" w:rsidRDefault="0069617F" w:rsidP="0069617F">
      <w:pPr>
        <w:numPr>
          <w:ilvl w:val="0"/>
          <w:numId w:val="6"/>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14:paraId="61AB954A" w14:textId="77777777" w:rsidR="0069617F" w:rsidRPr="0069617F" w:rsidRDefault="0069617F" w:rsidP="0069617F">
      <w:pPr>
        <w:numPr>
          <w:ilvl w:val="0"/>
          <w:numId w:val="6"/>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w:t>
      </w:r>
    </w:p>
    <w:p w14:paraId="0E8B1A44" w14:textId="77777777" w:rsidR="0069617F" w:rsidRPr="0069617F" w:rsidRDefault="0069617F" w:rsidP="0069617F">
      <w:pPr>
        <w:spacing w:after="27" w:line="247" w:lineRule="auto"/>
        <w:ind w:left="718"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Новые знания появляются благодаря совместным усилиям школьника и педагога. При этом важно, чтобы задаваемые учителем вопросы воспринимались не как контроль учителя за </w:t>
      </w:r>
      <w:r w:rsidRPr="0069617F">
        <w:rPr>
          <w:rFonts w:ascii="Times New Roman" w:eastAsia="Times New Roman" w:hAnsi="Times New Roman" w:cs="Times New Roman"/>
          <w:color w:val="000000"/>
          <w:sz w:val="24"/>
          <w:lang w:eastAsia="ru-RU"/>
        </w:rPr>
        <w:lastRenderedPageBreak/>
        <w:t xml:space="preserve">усвоением знаний ученика, а как диалог личности с личностью, чтобы задания хотелось выполнять, не отдавая этому времени часть жизни, а приобретая через них саму жизнь. </w:t>
      </w:r>
    </w:p>
    <w:p w14:paraId="097B6924" w14:textId="77777777" w:rsidR="0069617F" w:rsidRPr="0069617F" w:rsidRDefault="0069617F" w:rsidP="0069617F">
      <w:pPr>
        <w:spacing w:after="29"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Создание гибкой и открытой среды обучения и воспитания с использованием современных технических средств, открытых образовательных ресурсов, систем управления позволяет создать условия для реализации ведущих принципов образования: «образование для всех», «образование через всю жизнь», образование «всегда, везде и в любое время». У обучающихся развиваются навыки сотрудничества, коммуникации, социальной ответственности, способность критически мыслить, оперативно и качественно решать проблемы; воспитывается ценностное отношение к труду. </w:t>
      </w:r>
    </w:p>
    <w:p w14:paraId="5E7D33A9" w14:textId="77777777" w:rsidR="0069617F" w:rsidRPr="0069617F" w:rsidRDefault="0069617F" w:rsidP="0069617F">
      <w:pPr>
        <w:keepNext/>
        <w:keepLines/>
        <w:spacing w:after="15" w:line="249" w:lineRule="auto"/>
        <w:ind w:left="1401" w:right="710"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«Курсы внеурочной деятельности» </w:t>
      </w:r>
    </w:p>
    <w:p w14:paraId="0433D355" w14:textId="77777777" w:rsidR="0069617F" w:rsidRPr="0069617F" w:rsidRDefault="0069617F" w:rsidP="0069617F">
      <w:pPr>
        <w:spacing w:after="52"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Воспитание на занятиях школьных курсов внеурочной деятельности преимущественно осуществляется через:  </w:t>
      </w:r>
    </w:p>
    <w:p w14:paraId="533F1DCC" w14:textId="77777777" w:rsidR="0069617F" w:rsidRPr="0069617F" w:rsidRDefault="0069617F" w:rsidP="0069617F">
      <w:pPr>
        <w:numPr>
          <w:ilvl w:val="0"/>
          <w:numId w:val="7"/>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 </w:t>
      </w:r>
    </w:p>
    <w:p w14:paraId="3767049C" w14:textId="77777777" w:rsidR="0069617F" w:rsidRPr="0069617F" w:rsidRDefault="0069617F" w:rsidP="0069617F">
      <w:pPr>
        <w:numPr>
          <w:ilvl w:val="0"/>
          <w:numId w:val="7"/>
        </w:numPr>
        <w:spacing w:after="55"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формирование в творческих объединениях, секциях, студиях, детско-взрослых общностей, которые могли бы объединять детей и педагогов общими позитивными эмоциями и доверительными отношениями друг к другу; </w:t>
      </w:r>
    </w:p>
    <w:p w14:paraId="0628A4ED" w14:textId="77777777" w:rsidR="0069617F" w:rsidRPr="0069617F" w:rsidRDefault="0069617F" w:rsidP="0069617F">
      <w:pPr>
        <w:numPr>
          <w:ilvl w:val="0"/>
          <w:numId w:val="7"/>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создание в детских объединениях традиций, задающих их членам определенные социально значимые формы поведения; </w:t>
      </w:r>
    </w:p>
    <w:p w14:paraId="604BB9D0" w14:textId="77777777" w:rsidR="0069617F" w:rsidRPr="0069617F" w:rsidRDefault="0069617F" w:rsidP="0069617F">
      <w:pPr>
        <w:numPr>
          <w:ilvl w:val="0"/>
          <w:numId w:val="7"/>
        </w:numPr>
        <w:spacing w:after="35"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поддержку в детских объединениях школьников с ярко выраженной лидерской позицией и </w:t>
      </w:r>
    </w:p>
    <w:p w14:paraId="542456B9" w14:textId="77777777" w:rsidR="0069617F" w:rsidRPr="0069617F" w:rsidRDefault="0069617F" w:rsidP="0069617F">
      <w:pPr>
        <w:spacing w:after="5" w:line="298" w:lineRule="auto"/>
        <w:ind w:left="718" w:right="1259"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установкой на сохранение и поддержание накопленных социально значимых традиций;  –</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 xml:space="preserve">поощрение педагогами детских инициатив и детского самоуправления.  </w:t>
      </w:r>
    </w:p>
    <w:p w14:paraId="111FE235" w14:textId="77777777" w:rsidR="0069617F" w:rsidRPr="0069617F" w:rsidRDefault="0069617F" w:rsidP="0069617F">
      <w:pPr>
        <w:spacing w:after="27"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Реализация воспитательного потенциала курсов внеурочной деятельности и дополнительного образования происходит в рамках следующих выбранных школьниками видов деятельности. </w:t>
      </w:r>
    </w:p>
    <w:p w14:paraId="0F35CD6B" w14:textId="77777777" w:rsidR="0069617F" w:rsidRPr="0069617F" w:rsidRDefault="0069617F" w:rsidP="0069617F">
      <w:pPr>
        <w:spacing w:after="28" w:line="247" w:lineRule="auto"/>
        <w:ind w:left="708" w:right="17" w:firstLine="567"/>
        <w:jc w:val="both"/>
        <w:rPr>
          <w:rFonts w:ascii="Times New Roman" w:eastAsia="Times New Roman" w:hAnsi="Times New Roman" w:cs="Times New Roman"/>
          <w:color w:val="000000"/>
          <w:sz w:val="24"/>
          <w:lang w:eastAsia="ru-RU"/>
        </w:rPr>
      </w:pPr>
      <w:r w:rsidRPr="0069617F">
        <w:rPr>
          <w:rFonts w:ascii="Calibri" w:eastAsia="Calibri" w:hAnsi="Calibri" w:cs="Calibri"/>
          <w:noProof/>
          <w:color w:val="000000"/>
          <w:lang w:eastAsia="ru-RU"/>
        </w:rPr>
        <mc:AlternateContent>
          <mc:Choice Requires="wpg">
            <w:drawing>
              <wp:anchor distT="0" distB="0" distL="114300" distR="114300" simplePos="0" relativeHeight="251659264" behindDoc="0" locked="0" layoutInCell="1" allowOverlap="1" wp14:anchorId="0142F0EA" wp14:editId="0020F623">
                <wp:simplePos x="0" y="0"/>
                <wp:positionH relativeFrom="column">
                  <wp:posOffset>809553</wp:posOffset>
                </wp:positionH>
                <wp:positionV relativeFrom="paragraph">
                  <wp:posOffset>152569</wp:posOffset>
                </wp:positionV>
                <wp:extent cx="2298446" cy="7620"/>
                <wp:effectExtent l="0" t="0" r="0" b="0"/>
                <wp:wrapNone/>
                <wp:docPr id="573063" name="Group 573063"/>
                <wp:cNvGraphicFramePr/>
                <a:graphic xmlns:a="http://schemas.openxmlformats.org/drawingml/2006/main">
                  <a:graphicData uri="http://schemas.microsoft.com/office/word/2010/wordprocessingGroup">
                    <wpg:wgp>
                      <wpg:cNvGrpSpPr/>
                      <wpg:grpSpPr>
                        <a:xfrm>
                          <a:off x="0" y="0"/>
                          <a:ext cx="2298446" cy="7620"/>
                          <a:chOff x="0" y="0"/>
                          <a:chExt cx="2298446" cy="7620"/>
                        </a:xfrm>
                      </wpg:grpSpPr>
                      <wps:wsp>
                        <wps:cNvPr id="635010" name="Shape 635010"/>
                        <wps:cNvSpPr/>
                        <wps:spPr>
                          <a:xfrm>
                            <a:off x="0" y="0"/>
                            <a:ext cx="2298446" cy="9144"/>
                          </a:xfrm>
                          <a:custGeom>
                            <a:avLst/>
                            <a:gdLst/>
                            <a:ahLst/>
                            <a:cxnLst/>
                            <a:rect l="0" t="0" r="0" b="0"/>
                            <a:pathLst>
                              <a:path w="2298446" h="9144">
                                <a:moveTo>
                                  <a:pt x="0" y="0"/>
                                </a:moveTo>
                                <a:lnTo>
                                  <a:pt x="2298446" y="0"/>
                                </a:lnTo>
                                <a:lnTo>
                                  <a:pt x="2298446"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3AC80EA8" id="Group 573063" o:spid="_x0000_s1026" style="position:absolute;margin-left:63.75pt;margin-top:12pt;width:181pt;height:.6pt;z-index:251659264" coordsize="2298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">
                <v:shape id="Shape 635010" o:spid="_x0000_s1027" style="position:absolute;width:22984;height:91;visibility:visible;mso-wrap-style:square;v-text-anchor:top" coordsize="22984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" path="m,l2298446,r,9144l,9144,,e" fillcolor="black" stroked="f" strokeweight="0">
                  <v:stroke miterlimit="83231f" joinstyle="miter"/>
                  <v:path arrowok="t" textboxrect="0,0,2298446,9144"/>
                </v:shape>
              </v:group>
            </w:pict>
          </mc:Fallback>
        </mc:AlternateContent>
      </w:r>
      <w:r w:rsidRPr="0069617F">
        <w:rPr>
          <w:rFonts w:ascii="Times New Roman" w:eastAsia="Times New Roman" w:hAnsi="Times New Roman" w:cs="Times New Roman"/>
          <w:color w:val="000000"/>
          <w:sz w:val="24"/>
          <w:lang w:eastAsia="ru-RU"/>
        </w:rPr>
        <w:t xml:space="preserve">Познавательная деятельность. Курсы внеурочной деятельности и дополнительного образования, направленные на передачу школьникам социально 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 «Занимательная математика», «Умники и умницы», «Клуб любителей английского языка», «Основы финансовой грамотности» и др. </w:t>
      </w:r>
    </w:p>
    <w:p w14:paraId="1E164443" w14:textId="77777777" w:rsidR="0069617F" w:rsidRPr="0069617F" w:rsidRDefault="0069617F" w:rsidP="0069617F">
      <w:pPr>
        <w:spacing w:after="27"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u w:val="single" w:color="000000"/>
          <w:lang w:eastAsia="ru-RU"/>
        </w:rPr>
        <w:t xml:space="preserve">Художественное творчество. </w:t>
      </w:r>
      <w:r w:rsidRPr="0069617F">
        <w:rPr>
          <w:rFonts w:ascii="Times New Roman" w:eastAsia="Times New Roman" w:hAnsi="Times New Roman" w:cs="Times New Roman"/>
          <w:color w:val="000000"/>
          <w:sz w:val="24"/>
          <w:lang w:eastAsia="ru-RU"/>
        </w:rPr>
        <w:t xml:space="preserve">Курсы внеурочной деятельности и дополнительного образования, создающие благоприятные условия для </w:t>
      </w:r>
      <w:proofErr w:type="spellStart"/>
      <w:r w:rsidRPr="0069617F">
        <w:rPr>
          <w:rFonts w:ascii="Times New Roman" w:eastAsia="Times New Roman" w:hAnsi="Times New Roman" w:cs="Times New Roman"/>
          <w:color w:val="000000"/>
          <w:sz w:val="24"/>
          <w:lang w:eastAsia="ru-RU"/>
        </w:rPr>
        <w:t>просоциальной</w:t>
      </w:r>
      <w:proofErr w:type="spellEnd"/>
      <w:r w:rsidRPr="0069617F">
        <w:rPr>
          <w:rFonts w:ascii="Times New Roman" w:eastAsia="Times New Roman" w:hAnsi="Times New Roman" w:cs="Times New Roman"/>
          <w:color w:val="000000"/>
          <w:sz w:val="24"/>
          <w:lang w:eastAsia="ru-RU"/>
        </w:rPr>
        <w:t xml:space="preserve">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общее духовно-нравственное развитие: «Голоса», «Клуб ораторов», «Школьное пространство» и др. </w:t>
      </w:r>
    </w:p>
    <w:p w14:paraId="57456F44" w14:textId="70D20BF5" w:rsidR="0069617F" w:rsidRPr="0069617F" w:rsidRDefault="0069617F" w:rsidP="0069617F">
      <w:pPr>
        <w:spacing w:after="27"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u w:val="single" w:color="000000"/>
          <w:lang w:eastAsia="ru-RU"/>
        </w:rPr>
        <w:t xml:space="preserve">Проблемно-ценностное общение. </w:t>
      </w:r>
      <w:r w:rsidRPr="0069617F">
        <w:rPr>
          <w:rFonts w:ascii="Times New Roman" w:eastAsia="Times New Roman" w:hAnsi="Times New Roman" w:cs="Times New Roman"/>
          <w:color w:val="000000"/>
          <w:sz w:val="24"/>
          <w:lang w:eastAsia="ru-RU"/>
        </w:rPr>
        <w:t xml:space="preserve">Курсы внеурочной деятельности и дополнительного образования, направленные на развитие коммуникативных компетенций школьников, воспитание у них культуры общения, развитие умений слушать и слышать других, уважать чужое мнение и отстаивать свое собственное, терпимо относиться к разнообразию взглядов людей: «Дискуссионный клуб», «Основы </w:t>
      </w:r>
      <w:r w:rsidR="00A532D5">
        <w:rPr>
          <w:rFonts w:ascii="Times New Roman" w:eastAsia="Times New Roman" w:hAnsi="Times New Roman" w:cs="Times New Roman"/>
          <w:color w:val="000000"/>
          <w:sz w:val="24"/>
          <w:lang w:eastAsia="ru-RU"/>
        </w:rPr>
        <w:t>религиоз</w:t>
      </w:r>
      <w:r w:rsidRPr="0069617F">
        <w:rPr>
          <w:rFonts w:ascii="Times New Roman" w:eastAsia="Times New Roman" w:hAnsi="Times New Roman" w:cs="Times New Roman"/>
          <w:color w:val="000000"/>
          <w:sz w:val="24"/>
          <w:lang w:eastAsia="ru-RU"/>
        </w:rPr>
        <w:t xml:space="preserve">ной культуры»,  «Психологическая азбука» и др. </w:t>
      </w:r>
    </w:p>
    <w:p w14:paraId="1DCA74FF" w14:textId="63A1D773" w:rsidR="0069617F" w:rsidRPr="0069617F" w:rsidRDefault="0069617F" w:rsidP="0069617F">
      <w:pPr>
        <w:spacing w:after="29"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u w:val="single" w:color="000000"/>
          <w:lang w:eastAsia="ru-RU"/>
        </w:rPr>
        <w:lastRenderedPageBreak/>
        <w:t>Туристско-краеведческая деятельность.</w:t>
      </w:r>
      <w:r w:rsidRPr="0069617F">
        <w:rPr>
          <w:rFonts w:ascii="Times New Roman" w:eastAsia="Times New Roman" w:hAnsi="Times New Roman" w:cs="Times New Roman"/>
          <w:color w:val="000000"/>
          <w:sz w:val="24"/>
          <w:lang w:eastAsia="ru-RU"/>
        </w:rPr>
        <w:t xml:space="preserve"> Курсы внеурочной деятельности и дополнительного образования, направленные на воспитание у школьников любви к своему краю, его истории, культуре, природе, на развитие самостоятельности и ответственности школьников, формирование у них навыков </w:t>
      </w:r>
      <w:proofErr w:type="spellStart"/>
      <w:r w:rsidRPr="0069617F">
        <w:rPr>
          <w:rFonts w:ascii="Times New Roman" w:eastAsia="Times New Roman" w:hAnsi="Times New Roman" w:cs="Times New Roman"/>
          <w:color w:val="000000"/>
          <w:sz w:val="24"/>
          <w:lang w:eastAsia="ru-RU"/>
        </w:rPr>
        <w:t>самообслуживающего</w:t>
      </w:r>
      <w:proofErr w:type="spellEnd"/>
      <w:r w:rsidRPr="0069617F">
        <w:rPr>
          <w:rFonts w:ascii="Times New Roman" w:eastAsia="Times New Roman" w:hAnsi="Times New Roman" w:cs="Times New Roman"/>
          <w:color w:val="000000"/>
          <w:sz w:val="24"/>
          <w:lang w:eastAsia="ru-RU"/>
        </w:rPr>
        <w:t xml:space="preserve"> труда: «Мое </w:t>
      </w:r>
      <w:r w:rsidR="009F2378">
        <w:rPr>
          <w:rFonts w:ascii="Times New Roman" w:eastAsia="Times New Roman" w:hAnsi="Times New Roman" w:cs="Times New Roman"/>
          <w:color w:val="000000"/>
          <w:sz w:val="24"/>
          <w:lang w:eastAsia="ru-RU"/>
        </w:rPr>
        <w:t>Дагестан</w:t>
      </w:r>
      <w:r w:rsidRPr="0069617F">
        <w:rPr>
          <w:rFonts w:ascii="Times New Roman" w:eastAsia="Times New Roman" w:hAnsi="Times New Roman" w:cs="Times New Roman"/>
          <w:color w:val="000000"/>
          <w:sz w:val="24"/>
          <w:lang w:eastAsia="ru-RU"/>
        </w:rPr>
        <w:t>», «Юный краевед»  и др.</w:t>
      </w:r>
      <w:r w:rsidRPr="0069617F">
        <w:rPr>
          <w:rFonts w:ascii="Times New Roman" w:eastAsia="Times New Roman" w:hAnsi="Times New Roman" w:cs="Times New Roman"/>
          <w:b/>
          <w:color w:val="000000"/>
          <w:sz w:val="24"/>
          <w:lang w:eastAsia="ru-RU"/>
        </w:rPr>
        <w:t xml:space="preserve"> </w:t>
      </w:r>
    </w:p>
    <w:p w14:paraId="7AF726B0" w14:textId="77777777" w:rsidR="0069617F" w:rsidRPr="0069617F" w:rsidRDefault="0069617F" w:rsidP="0069617F">
      <w:pPr>
        <w:spacing w:after="29"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u w:val="single" w:color="000000"/>
          <w:lang w:eastAsia="ru-RU"/>
        </w:rPr>
        <w:t xml:space="preserve">Спортивно-оздоровительная деятельность. </w:t>
      </w:r>
      <w:r w:rsidRPr="0069617F">
        <w:rPr>
          <w:rFonts w:ascii="Times New Roman" w:eastAsia="Times New Roman" w:hAnsi="Times New Roman" w:cs="Times New Roman"/>
          <w:color w:val="000000"/>
          <w:sz w:val="24"/>
          <w:lang w:eastAsia="ru-RU"/>
        </w:rPr>
        <w:t xml:space="preserve">Курсы внеурочной деятельности и дополнительного образования, направленные 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«Подвижные игры», «Легкая атлетика», «Футбол», «Волейбол», «Шахматы» и др.  </w:t>
      </w:r>
    </w:p>
    <w:p w14:paraId="769415C9" w14:textId="77777777" w:rsidR="0069617F" w:rsidRPr="0069617F" w:rsidRDefault="0069617F" w:rsidP="0069617F">
      <w:pPr>
        <w:spacing w:after="32"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u w:val="single" w:color="000000"/>
          <w:lang w:eastAsia="ru-RU"/>
        </w:rPr>
        <w:t xml:space="preserve">Игровая деятельность. </w:t>
      </w:r>
      <w:r w:rsidRPr="0069617F">
        <w:rPr>
          <w:rFonts w:ascii="Times New Roman" w:eastAsia="Times New Roman" w:hAnsi="Times New Roman" w:cs="Times New Roman"/>
          <w:color w:val="000000"/>
          <w:sz w:val="24"/>
          <w:lang w:eastAsia="ru-RU"/>
        </w:rPr>
        <w:t xml:space="preserve">Курсы внеурочной деятельности и дополнительного образования, направленные на раскрытие творческого, умственного и физического потенциала школьников, развитие у них навыков конструктивного общения, умений работать в команде: «Игротека», «Клуб юных знатоков» и др. </w:t>
      </w:r>
    </w:p>
    <w:p w14:paraId="2A14B6EF" w14:textId="77777777" w:rsidR="0069617F" w:rsidRPr="0069617F" w:rsidRDefault="0069617F" w:rsidP="0069617F">
      <w:pPr>
        <w:keepNext/>
        <w:keepLines/>
        <w:spacing w:after="15" w:line="249" w:lineRule="auto"/>
        <w:ind w:left="1401" w:right="708"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«Работа с родителями» </w:t>
      </w:r>
    </w:p>
    <w:p w14:paraId="77BAAC7D" w14:textId="77777777" w:rsidR="0069617F" w:rsidRPr="0069617F" w:rsidRDefault="0069617F" w:rsidP="0069617F">
      <w:pPr>
        <w:spacing w:after="27"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Работа с родителями или законными представителями обучающихся осуществляется для повышения педагогической компетенции родителей, которые должны правильно организовать процесс воспитания своего ребёнка в семье для того, чтобы он вырос образованным и воспитанным человеком, готовым трудиться в современном обществе на благо своей страны. Родители активно и с пользой вовлекаются в жизнь школы. </w:t>
      </w:r>
    </w:p>
    <w:p w14:paraId="4F78240E" w14:textId="77777777" w:rsidR="0069617F" w:rsidRPr="0069617F" w:rsidRDefault="0069617F" w:rsidP="0069617F">
      <w:pPr>
        <w:spacing w:after="54" w:line="247" w:lineRule="auto"/>
        <w:ind w:left="1285"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Система работы с родителями выстраивается на решении следующих задач: </w:t>
      </w:r>
    </w:p>
    <w:p w14:paraId="4F0C159C" w14:textId="77777777" w:rsidR="0069617F" w:rsidRPr="0069617F" w:rsidRDefault="0069617F" w:rsidP="0069617F">
      <w:pPr>
        <w:numPr>
          <w:ilvl w:val="0"/>
          <w:numId w:val="8"/>
        </w:numPr>
        <w:spacing w:after="55"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Повышение педагогической культуры родителей, пополнение арсенала их знаний по общим и конкретным вопросам воспитания ребёнка в семье и школе; </w:t>
      </w:r>
    </w:p>
    <w:p w14:paraId="1DA5EA6D" w14:textId="77777777" w:rsidR="0069617F" w:rsidRPr="0069617F" w:rsidRDefault="0069617F" w:rsidP="0069617F">
      <w:pPr>
        <w:numPr>
          <w:ilvl w:val="0"/>
          <w:numId w:val="8"/>
        </w:numPr>
        <w:spacing w:after="51"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Вовлечение родителей в совместную с детьми и педагогами учебно-познавательную, культурно-досуговую, общественно-полезную и спортивно-оздоровительную деятельность; </w:t>
      </w:r>
    </w:p>
    <w:p w14:paraId="011F0888" w14:textId="77777777" w:rsidR="0069617F" w:rsidRPr="0069617F" w:rsidRDefault="0069617F" w:rsidP="0069617F">
      <w:pPr>
        <w:numPr>
          <w:ilvl w:val="0"/>
          <w:numId w:val="8"/>
        </w:numPr>
        <w:spacing w:after="55"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Презентация положительного семейного опыта, организация семейных мастерских и родительского лектория; </w:t>
      </w:r>
    </w:p>
    <w:p w14:paraId="1E96EDF9" w14:textId="77777777" w:rsidR="0069617F" w:rsidRPr="0069617F" w:rsidRDefault="0069617F" w:rsidP="0069617F">
      <w:pPr>
        <w:numPr>
          <w:ilvl w:val="0"/>
          <w:numId w:val="8"/>
        </w:numPr>
        <w:spacing w:after="5" w:line="303"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Совершенствование форм взаимодействия школа – семья; –</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 xml:space="preserve">Помощь родителям и детям с ОВЗ. </w:t>
      </w:r>
    </w:p>
    <w:p w14:paraId="1F343583" w14:textId="77777777" w:rsidR="0069617F" w:rsidRPr="0069617F" w:rsidRDefault="0069617F" w:rsidP="0069617F">
      <w:pPr>
        <w:spacing w:after="27"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Работа с родителями или законными представителями обучающихся осуществляется в рамках следующих видов и форм деятельности:  </w:t>
      </w:r>
    </w:p>
    <w:p w14:paraId="30F5AF94" w14:textId="77777777" w:rsidR="0069617F" w:rsidRPr="0069617F" w:rsidRDefault="0069617F" w:rsidP="0069617F">
      <w:pPr>
        <w:spacing w:after="75" w:line="247" w:lineRule="auto"/>
        <w:ind w:left="1285"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На групповом уровне:  </w:t>
      </w:r>
    </w:p>
    <w:p w14:paraId="5C5D9FD0" w14:textId="77777777" w:rsidR="0069617F" w:rsidRPr="0069617F" w:rsidRDefault="0069617F" w:rsidP="0069617F">
      <w:pPr>
        <w:numPr>
          <w:ilvl w:val="1"/>
          <w:numId w:val="8"/>
        </w:numPr>
        <w:spacing w:after="72" w:line="247"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родители являются обязательной частью государственно-общественного управления школой (Совет школы, Общешкольный родительский комитет), участвующие в управлении образовательной организацией, решении вопросов воспитания и социализации их детей; </w:t>
      </w:r>
    </w:p>
    <w:p w14:paraId="0EC8C4FF" w14:textId="77777777" w:rsidR="0069617F" w:rsidRPr="0069617F" w:rsidRDefault="0069617F" w:rsidP="0069617F">
      <w:pPr>
        <w:numPr>
          <w:ilvl w:val="1"/>
          <w:numId w:val="8"/>
        </w:numPr>
        <w:spacing w:after="72" w:line="247"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 </w:t>
      </w:r>
    </w:p>
    <w:p w14:paraId="473A1EF0" w14:textId="77777777" w:rsidR="0069617F" w:rsidRPr="0069617F" w:rsidRDefault="0069617F" w:rsidP="0069617F">
      <w:pPr>
        <w:numPr>
          <w:ilvl w:val="1"/>
          <w:numId w:val="8"/>
        </w:numPr>
        <w:spacing w:after="70" w:line="247"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общешкольные родительские собрания, происходящие в режиме обсуждения наиболее острых проблем обучения и воспитания обучающихся; </w:t>
      </w:r>
    </w:p>
    <w:p w14:paraId="1BC1AEC9" w14:textId="77777777" w:rsidR="0069617F" w:rsidRPr="0069617F" w:rsidRDefault="0069617F" w:rsidP="0069617F">
      <w:pPr>
        <w:numPr>
          <w:ilvl w:val="1"/>
          <w:numId w:val="8"/>
        </w:numPr>
        <w:spacing w:after="70" w:line="247"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родительский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14:paraId="705B2770" w14:textId="77777777" w:rsidR="0069617F" w:rsidRPr="0069617F" w:rsidRDefault="0069617F" w:rsidP="0069617F">
      <w:pPr>
        <w:numPr>
          <w:ilvl w:val="1"/>
          <w:numId w:val="8"/>
        </w:numPr>
        <w:spacing w:after="29" w:line="247"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lastRenderedPageBreak/>
        <w:t xml:space="preserve">комплекс мероприятий по совместному (родители и учащиеся) благоустройству территорий. </w:t>
      </w:r>
    </w:p>
    <w:p w14:paraId="7404EC65" w14:textId="77777777" w:rsidR="0069617F" w:rsidRPr="0069617F" w:rsidRDefault="0069617F" w:rsidP="0069617F">
      <w:pPr>
        <w:spacing w:after="72" w:line="247" w:lineRule="auto"/>
        <w:ind w:left="1285"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На индивидуальном уровне: </w:t>
      </w:r>
    </w:p>
    <w:p w14:paraId="7BEDD081" w14:textId="77777777" w:rsidR="0069617F" w:rsidRPr="0069617F" w:rsidRDefault="0069617F" w:rsidP="0069617F">
      <w:pPr>
        <w:numPr>
          <w:ilvl w:val="1"/>
          <w:numId w:val="8"/>
        </w:numPr>
        <w:spacing w:after="3" w:line="265"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работа специалистов по запросу родителей для решения острых конфликтных ситуаций; </w:t>
      </w:r>
    </w:p>
    <w:p w14:paraId="6D64E1C4" w14:textId="77777777" w:rsidR="0069617F" w:rsidRPr="0069617F" w:rsidRDefault="0069617F" w:rsidP="0069617F">
      <w:pPr>
        <w:numPr>
          <w:ilvl w:val="1"/>
          <w:numId w:val="8"/>
        </w:numPr>
        <w:spacing w:after="70" w:line="247"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участие родителей в педагогических консилиумах (Совет профилактики), собираемых в случае возникновения острых проблем, связанных с обучением и воспитанием конкретного ребенка; </w:t>
      </w:r>
    </w:p>
    <w:p w14:paraId="5236149D" w14:textId="77777777" w:rsidR="0069617F" w:rsidRPr="0069617F" w:rsidRDefault="0069617F" w:rsidP="0069617F">
      <w:pPr>
        <w:numPr>
          <w:ilvl w:val="1"/>
          <w:numId w:val="8"/>
        </w:numPr>
        <w:spacing w:after="5" w:line="247"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помощь </w:t>
      </w:r>
      <w:r w:rsidRPr="0069617F">
        <w:rPr>
          <w:rFonts w:ascii="Times New Roman" w:eastAsia="Times New Roman" w:hAnsi="Times New Roman" w:cs="Times New Roman"/>
          <w:color w:val="000000"/>
          <w:sz w:val="24"/>
          <w:lang w:eastAsia="ru-RU"/>
        </w:rPr>
        <w:tab/>
        <w:t xml:space="preserve">со </w:t>
      </w:r>
      <w:r w:rsidRPr="0069617F">
        <w:rPr>
          <w:rFonts w:ascii="Times New Roman" w:eastAsia="Times New Roman" w:hAnsi="Times New Roman" w:cs="Times New Roman"/>
          <w:color w:val="000000"/>
          <w:sz w:val="24"/>
          <w:lang w:eastAsia="ru-RU"/>
        </w:rPr>
        <w:tab/>
        <w:t xml:space="preserve">стороны </w:t>
      </w:r>
      <w:r w:rsidRPr="0069617F">
        <w:rPr>
          <w:rFonts w:ascii="Times New Roman" w:eastAsia="Times New Roman" w:hAnsi="Times New Roman" w:cs="Times New Roman"/>
          <w:color w:val="000000"/>
          <w:sz w:val="24"/>
          <w:lang w:eastAsia="ru-RU"/>
        </w:rPr>
        <w:tab/>
        <w:t xml:space="preserve">родителей </w:t>
      </w:r>
      <w:r w:rsidRPr="0069617F">
        <w:rPr>
          <w:rFonts w:ascii="Times New Roman" w:eastAsia="Times New Roman" w:hAnsi="Times New Roman" w:cs="Times New Roman"/>
          <w:color w:val="000000"/>
          <w:sz w:val="24"/>
          <w:lang w:eastAsia="ru-RU"/>
        </w:rPr>
        <w:tab/>
        <w:t xml:space="preserve">в </w:t>
      </w:r>
      <w:r w:rsidRPr="0069617F">
        <w:rPr>
          <w:rFonts w:ascii="Times New Roman" w:eastAsia="Times New Roman" w:hAnsi="Times New Roman" w:cs="Times New Roman"/>
          <w:color w:val="000000"/>
          <w:sz w:val="24"/>
          <w:lang w:eastAsia="ru-RU"/>
        </w:rPr>
        <w:tab/>
        <w:t xml:space="preserve">подготовке </w:t>
      </w:r>
      <w:r w:rsidRPr="0069617F">
        <w:rPr>
          <w:rFonts w:ascii="Times New Roman" w:eastAsia="Times New Roman" w:hAnsi="Times New Roman" w:cs="Times New Roman"/>
          <w:color w:val="000000"/>
          <w:sz w:val="24"/>
          <w:lang w:eastAsia="ru-RU"/>
        </w:rPr>
        <w:tab/>
        <w:t xml:space="preserve">и </w:t>
      </w:r>
      <w:r w:rsidRPr="0069617F">
        <w:rPr>
          <w:rFonts w:ascii="Times New Roman" w:eastAsia="Times New Roman" w:hAnsi="Times New Roman" w:cs="Times New Roman"/>
          <w:color w:val="000000"/>
          <w:sz w:val="24"/>
          <w:lang w:eastAsia="ru-RU"/>
        </w:rPr>
        <w:tab/>
        <w:t xml:space="preserve">проведении </w:t>
      </w:r>
      <w:r w:rsidRPr="0069617F">
        <w:rPr>
          <w:rFonts w:ascii="Times New Roman" w:eastAsia="Times New Roman" w:hAnsi="Times New Roman" w:cs="Times New Roman"/>
          <w:color w:val="000000"/>
          <w:sz w:val="24"/>
          <w:lang w:eastAsia="ru-RU"/>
        </w:rPr>
        <w:tab/>
        <w:t xml:space="preserve">общешкольных и </w:t>
      </w:r>
    </w:p>
    <w:p w14:paraId="7FC1A0F9" w14:textId="77777777" w:rsidR="0069617F" w:rsidRPr="0069617F" w:rsidRDefault="0069617F" w:rsidP="0069617F">
      <w:pPr>
        <w:spacing w:after="72" w:line="247" w:lineRule="auto"/>
        <w:ind w:left="718" w:right="17" w:hanging="10"/>
        <w:jc w:val="both"/>
        <w:rPr>
          <w:rFonts w:ascii="Times New Roman" w:eastAsia="Times New Roman" w:hAnsi="Times New Roman" w:cs="Times New Roman"/>
          <w:color w:val="000000"/>
          <w:sz w:val="24"/>
          <w:lang w:eastAsia="ru-RU"/>
        </w:rPr>
      </w:pPr>
      <w:proofErr w:type="spellStart"/>
      <w:r w:rsidRPr="0069617F">
        <w:rPr>
          <w:rFonts w:ascii="Times New Roman" w:eastAsia="Times New Roman" w:hAnsi="Times New Roman" w:cs="Times New Roman"/>
          <w:color w:val="000000"/>
          <w:sz w:val="24"/>
          <w:lang w:eastAsia="ru-RU"/>
        </w:rPr>
        <w:t>внутриклассных</w:t>
      </w:r>
      <w:proofErr w:type="spellEnd"/>
      <w:r w:rsidRPr="0069617F">
        <w:rPr>
          <w:rFonts w:ascii="Times New Roman" w:eastAsia="Times New Roman" w:hAnsi="Times New Roman" w:cs="Times New Roman"/>
          <w:color w:val="000000"/>
          <w:sz w:val="24"/>
          <w:lang w:eastAsia="ru-RU"/>
        </w:rPr>
        <w:t xml:space="preserve"> мероприятий воспитательной направленности; </w:t>
      </w:r>
    </w:p>
    <w:p w14:paraId="42497DC6" w14:textId="77777777" w:rsidR="0069617F" w:rsidRPr="0069617F" w:rsidRDefault="0069617F" w:rsidP="0069617F">
      <w:pPr>
        <w:numPr>
          <w:ilvl w:val="1"/>
          <w:numId w:val="8"/>
        </w:numPr>
        <w:spacing w:after="30" w:line="247" w:lineRule="auto"/>
        <w:ind w:right="201"/>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индивидуальное консультирование c целью координации воспитательных усилий педагогов и родителей. </w:t>
      </w:r>
    </w:p>
    <w:p w14:paraId="186ADE96" w14:textId="77777777" w:rsidR="0069617F" w:rsidRPr="0069617F" w:rsidRDefault="0069617F" w:rsidP="0069617F">
      <w:pPr>
        <w:keepNext/>
        <w:keepLines/>
        <w:spacing w:after="15" w:line="249" w:lineRule="auto"/>
        <w:ind w:left="1401" w:right="710"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«Самоуправление» </w:t>
      </w:r>
    </w:p>
    <w:p w14:paraId="56E9E92C" w14:textId="77777777" w:rsidR="0069617F" w:rsidRPr="0069617F" w:rsidRDefault="0069617F" w:rsidP="0069617F">
      <w:pPr>
        <w:spacing w:after="29"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w:t>
      </w:r>
    </w:p>
    <w:p w14:paraId="66A31E2A" w14:textId="77777777" w:rsidR="0069617F" w:rsidRPr="0069617F" w:rsidRDefault="0069617F" w:rsidP="0069617F">
      <w:pPr>
        <w:spacing w:after="28"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Детское самоуправление, чаще всего, трансформируется в школе в детско-взрослое самоуправление.  </w:t>
      </w:r>
    </w:p>
    <w:p w14:paraId="1AC921A7" w14:textId="77777777" w:rsidR="0069617F" w:rsidRPr="0069617F" w:rsidRDefault="0069617F" w:rsidP="0069617F">
      <w:pPr>
        <w:spacing w:after="31" w:line="247" w:lineRule="auto"/>
        <w:ind w:left="708" w:right="3792"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Детское самоуправление в школе осуществляется через: </w:t>
      </w:r>
      <w:r w:rsidRPr="0069617F">
        <w:rPr>
          <w:rFonts w:ascii="Times New Roman" w:eastAsia="Times New Roman" w:hAnsi="Times New Roman" w:cs="Times New Roman"/>
          <w:b/>
          <w:color w:val="000000"/>
          <w:sz w:val="24"/>
          <w:lang w:eastAsia="ru-RU"/>
        </w:rPr>
        <w:t xml:space="preserve">На уровне школы: </w:t>
      </w:r>
    </w:p>
    <w:p w14:paraId="311CC8D4" w14:textId="2B130EAA" w:rsidR="0069617F" w:rsidRPr="0069617F" w:rsidRDefault="0069617F" w:rsidP="0069617F">
      <w:pPr>
        <w:numPr>
          <w:ilvl w:val="0"/>
          <w:numId w:val="9"/>
        </w:numPr>
        <w:spacing w:after="17" w:line="247" w:lineRule="auto"/>
        <w:ind w:right="13"/>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через деятельность выборного </w:t>
      </w:r>
      <w:r w:rsidR="002B145F">
        <w:rPr>
          <w:rFonts w:ascii="Times New Roman" w:eastAsia="Times New Roman" w:hAnsi="Times New Roman" w:cs="Times New Roman"/>
          <w:b/>
          <w:color w:val="000000"/>
          <w:sz w:val="24"/>
          <w:lang w:eastAsia="ru-RU"/>
        </w:rPr>
        <w:t>ученического комитета</w:t>
      </w:r>
      <w:r w:rsidRPr="0069617F">
        <w:rPr>
          <w:rFonts w:ascii="Times New Roman" w:eastAsia="Times New Roman" w:hAnsi="Times New Roman" w:cs="Times New Roman"/>
          <w:b/>
          <w:color w:val="000000"/>
          <w:sz w:val="24"/>
          <w:lang w:eastAsia="ru-RU"/>
        </w:rPr>
        <w:t xml:space="preserve"> школы; </w:t>
      </w:r>
    </w:p>
    <w:p w14:paraId="1F1B4820" w14:textId="77777777" w:rsidR="0069617F" w:rsidRPr="0069617F" w:rsidRDefault="0069617F" w:rsidP="0069617F">
      <w:pPr>
        <w:numPr>
          <w:ilvl w:val="0"/>
          <w:numId w:val="9"/>
        </w:numPr>
        <w:spacing w:after="73" w:line="247" w:lineRule="auto"/>
        <w:ind w:right="13"/>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через деятельность временных творческих советов дела</w:t>
      </w:r>
      <w:r w:rsidRPr="0069617F">
        <w:rPr>
          <w:rFonts w:ascii="Times New Roman" w:eastAsia="Times New Roman" w:hAnsi="Times New Roman" w:cs="Times New Roman"/>
          <w:color w:val="000000"/>
          <w:sz w:val="24"/>
          <w:lang w:eastAsia="ru-RU"/>
        </w:rPr>
        <w:t xml:space="preserve">, отвечающих за проведение мероприятий, праздников, вечеров, акций, в том числе традиционных: ко Дню солидарности в борьбе с терроризмом, к Дню Учителя, к Дню матери, , «Безопасный маршрут в школу», вечера «Прощай, школа!», Дня самоуправления в рамках профориентационной работы и т.п. </w:t>
      </w:r>
    </w:p>
    <w:p w14:paraId="74AAA72C" w14:textId="77777777" w:rsidR="0069617F" w:rsidRPr="0069617F" w:rsidRDefault="0069617F" w:rsidP="0069617F">
      <w:pPr>
        <w:numPr>
          <w:ilvl w:val="0"/>
          <w:numId w:val="9"/>
        </w:numPr>
        <w:spacing w:after="17" w:line="247" w:lineRule="auto"/>
        <w:ind w:right="13"/>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через работу школьного медиацентра,</w:t>
      </w:r>
      <w:r w:rsidRPr="0069617F">
        <w:rPr>
          <w:rFonts w:ascii="Times New Roman" w:eastAsia="Times New Roman" w:hAnsi="Times New Roman" w:cs="Times New Roman"/>
          <w:color w:val="000000"/>
          <w:sz w:val="24"/>
          <w:lang w:eastAsia="ru-RU"/>
        </w:rPr>
        <w:t xml:space="preserve"> в который входят: </w:t>
      </w:r>
    </w:p>
    <w:p w14:paraId="51DC41FD" w14:textId="77777777" w:rsidR="0069617F" w:rsidRPr="0069617F" w:rsidRDefault="0069617F" w:rsidP="0069617F">
      <w:pPr>
        <w:numPr>
          <w:ilvl w:val="0"/>
          <w:numId w:val="10"/>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разновозрастный редакционный совет «Школьный подкаст», целью которого является организация, популяризация и информационная поддержка общешкольных ключевых дел, работы кружков, секций, деятельности органов ученического самоуправления. Редакционный совет проводит тематические радиопередачи: «Слава поля Бородинского», «День конституции», «День воссоединения Крыма с Россией», «Первый человек в космосе», «Фронтовыми дорогами».  </w:t>
      </w:r>
    </w:p>
    <w:p w14:paraId="09DC5C42" w14:textId="77777777" w:rsidR="0069617F" w:rsidRPr="0069617F" w:rsidRDefault="0069617F" w:rsidP="0069617F">
      <w:pPr>
        <w:spacing w:after="52"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Работа школьников в редакционном совете «Школьного подкаста» обеспечивает получение опыта организаторской деятельности, публичного выступления, реализации своего творческого потенциала; дает возможность проявить себя в одной из возможных ролей (организатора школьного дела, автора передачи, диктора, ответственного за музыкальное сопровождение и т.д.); </w:t>
      </w:r>
    </w:p>
    <w:p w14:paraId="65CBFF2E" w14:textId="77777777" w:rsidR="0069617F" w:rsidRPr="0069617F" w:rsidRDefault="0069617F" w:rsidP="0069617F">
      <w:pPr>
        <w:numPr>
          <w:ilvl w:val="0"/>
          <w:numId w:val="10"/>
        </w:numPr>
        <w:spacing w:after="71"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редакция школьной газеты старшеклассников, которая является инициатором и организатором ряда мероприятий. На печатных и виртуальных страницах газеты «В теме» размещается информация о готовящихся и проведенных в школе мероприятиях, спортивных и творческих достижениях и успехах обучающихся и педагогов школы. Данные мероприятия позволят получить опыт организатора, реализовать свой творческий потенциал, проявить себя в одной из возможных ролей (организатора, корреспондента, члена редколлегии, редактора, ответственного за оформление и т.д.).  </w:t>
      </w:r>
      <w:r w:rsidRPr="0069617F">
        <w:rPr>
          <w:rFonts w:ascii="Wingdings" w:eastAsia="Wingdings" w:hAnsi="Wingdings" w:cs="Wingdings"/>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b/>
          <w:color w:val="000000"/>
          <w:sz w:val="24"/>
          <w:lang w:eastAsia="ru-RU"/>
        </w:rPr>
        <w:t>На уровне классов</w:t>
      </w:r>
      <w:r w:rsidRPr="0069617F">
        <w:rPr>
          <w:rFonts w:ascii="Times New Roman" w:eastAsia="Times New Roman" w:hAnsi="Times New Roman" w:cs="Times New Roman"/>
          <w:color w:val="000000"/>
          <w:sz w:val="24"/>
          <w:lang w:eastAsia="ru-RU"/>
        </w:rPr>
        <w:t xml:space="preserve">: </w:t>
      </w:r>
    </w:p>
    <w:p w14:paraId="5E09722F" w14:textId="77777777" w:rsidR="0069617F" w:rsidRPr="0069617F" w:rsidRDefault="0069617F" w:rsidP="0069617F">
      <w:pPr>
        <w:numPr>
          <w:ilvl w:val="0"/>
          <w:numId w:val="11"/>
        </w:numPr>
        <w:spacing w:after="70"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lastRenderedPageBreak/>
        <w:t xml:space="preserve">через деятельность выборных по инициативе и предложениям учащихся лидеров класса (старост), представляющих интересы класса в общешкольных делах и призванных координировать его работу с другими коллективами, учителями; </w:t>
      </w:r>
    </w:p>
    <w:p w14:paraId="2B6E5330" w14:textId="77777777" w:rsidR="0069617F" w:rsidRPr="0069617F" w:rsidRDefault="0069617F" w:rsidP="0069617F">
      <w:pPr>
        <w:numPr>
          <w:ilvl w:val="0"/>
          <w:numId w:val="11"/>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через организацию на принципах самоуправления жизни групп, отправляющихся на экскурсии, осуществляемую через систему распределяемых среди участников ответственных должностей. </w:t>
      </w:r>
    </w:p>
    <w:p w14:paraId="427A114F" w14:textId="77777777" w:rsidR="0069617F" w:rsidRPr="0069617F" w:rsidRDefault="0069617F" w:rsidP="0069617F">
      <w:pPr>
        <w:spacing w:after="17" w:line="247" w:lineRule="auto"/>
        <w:ind w:left="1285" w:right="9"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На индивидуальном уровне: </w:t>
      </w:r>
    </w:p>
    <w:p w14:paraId="5FF6D85E" w14:textId="77777777" w:rsidR="0069617F" w:rsidRPr="0069617F" w:rsidRDefault="0069617F" w:rsidP="0069617F">
      <w:pPr>
        <w:spacing w:after="30" w:line="247" w:lineRule="auto"/>
        <w:ind w:left="1285"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через вовлечение школьников в планирование, организацию, проведение и анализ различного рода деятельности. </w:t>
      </w:r>
    </w:p>
    <w:p w14:paraId="1BD771BB" w14:textId="77777777" w:rsidR="0069617F" w:rsidRPr="0069617F" w:rsidRDefault="0069617F" w:rsidP="0069617F">
      <w:pPr>
        <w:keepNext/>
        <w:keepLines/>
        <w:spacing w:after="15" w:line="249" w:lineRule="auto"/>
        <w:ind w:left="1401" w:right="707"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«Профориентация» </w:t>
      </w:r>
    </w:p>
    <w:p w14:paraId="3332D5C5" w14:textId="77777777" w:rsidR="0069617F" w:rsidRPr="0069617F" w:rsidRDefault="0069617F" w:rsidP="0069617F">
      <w:pPr>
        <w:spacing w:after="28" w:line="247" w:lineRule="auto"/>
        <w:ind w:left="828" w:right="195" w:firstLine="555"/>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сориентироваться в мире современных профессий, учитывая потребности территории в кадрах и востребованность профессий в современном мире.  Создавая </w:t>
      </w:r>
      <w:proofErr w:type="spellStart"/>
      <w:r w:rsidRPr="0069617F">
        <w:rPr>
          <w:rFonts w:ascii="Times New Roman" w:eastAsia="Times New Roman" w:hAnsi="Times New Roman" w:cs="Times New Roman"/>
          <w:color w:val="000000"/>
          <w:sz w:val="24"/>
          <w:lang w:eastAsia="ru-RU"/>
        </w:rPr>
        <w:t>профориентационно</w:t>
      </w:r>
      <w:proofErr w:type="spellEnd"/>
      <w:r w:rsidRPr="0069617F">
        <w:rPr>
          <w:rFonts w:ascii="Times New Roman" w:eastAsia="Times New Roman" w:hAnsi="Times New Roman" w:cs="Times New Roman"/>
          <w:color w:val="000000"/>
          <w:sz w:val="24"/>
          <w:lang w:eastAsia="ru-RU"/>
        </w:rPr>
        <w:t xml:space="preserve">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69617F">
        <w:rPr>
          <w:rFonts w:ascii="Times New Roman" w:eastAsia="Times New Roman" w:hAnsi="Times New Roman" w:cs="Times New Roman"/>
          <w:color w:val="000000"/>
          <w:sz w:val="24"/>
          <w:lang w:eastAsia="ru-RU"/>
        </w:rPr>
        <w:t>внепрофессиональную</w:t>
      </w:r>
      <w:proofErr w:type="spellEnd"/>
      <w:r w:rsidRPr="0069617F">
        <w:rPr>
          <w:rFonts w:ascii="Times New Roman" w:eastAsia="Times New Roman" w:hAnsi="Times New Roman" w:cs="Times New Roman"/>
          <w:color w:val="000000"/>
          <w:sz w:val="24"/>
          <w:lang w:eastAsia="ru-RU"/>
        </w:rPr>
        <w:t xml:space="preserve"> составляющие такой деятельности.  </w:t>
      </w:r>
    </w:p>
    <w:p w14:paraId="403FC14E" w14:textId="77777777" w:rsidR="0069617F" w:rsidRPr="0069617F" w:rsidRDefault="0069617F" w:rsidP="0069617F">
      <w:pPr>
        <w:spacing w:after="75" w:line="247" w:lineRule="auto"/>
        <w:ind w:left="1393"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Эта работа осуществляется через:</w:t>
      </w:r>
      <w:r w:rsidRPr="0069617F">
        <w:rPr>
          <w:rFonts w:ascii="Times New Roman" w:eastAsia="Times New Roman" w:hAnsi="Times New Roman" w:cs="Times New Roman"/>
          <w:b/>
          <w:color w:val="000000"/>
          <w:sz w:val="24"/>
          <w:lang w:eastAsia="ru-RU"/>
        </w:rPr>
        <w:t xml:space="preserve"> </w:t>
      </w:r>
    </w:p>
    <w:p w14:paraId="68E7A5E6" w14:textId="77777777" w:rsidR="0069617F" w:rsidRPr="0069617F" w:rsidRDefault="0069617F" w:rsidP="0069617F">
      <w:pPr>
        <w:numPr>
          <w:ilvl w:val="0"/>
          <w:numId w:val="12"/>
        </w:numPr>
        <w:spacing w:after="72" w:line="247" w:lineRule="auto"/>
        <w:ind w:right="195"/>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профориентационные </w:t>
      </w:r>
      <w:r w:rsidRPr="0069617F">
        <w:rPr>
          <w:rFonts w:ascii="Times New Roman" w:eastAsia="Times New Roman" w:hAnsi="Times New Roman" w:cs="Times New Roman"/>
          <w:color w:val="000000"/>
          <w:sz w:val="24"/>
          <w:lang w:eastAsia="ru-RU"/>
        </w:rPr>
        <w:tab/>
        <w:t xml:space="preserve">классные </w:t>
      </w:r>
      <w:r w:rsidRPr="0069617F">
        <w:rPr>
          <w:rFonts w:ascii="Times New Roman" w:eastAsia="Times New Roman" w:hAnsi="Times New Roman" w:cs="Times New Roman"/>
          <w:color w:val="000000"/>
          <w:sz w:val="24"/>
          <w:lang w:eastAsia="ru-RU"/>
        </w:rPr>
        <w:tab/>
        <w:t xml:space="preserve">часы </w:t>
      </w:r>
      <w:r w:rsidRPr="0069617F">
        <w:rPr>
          <w:rFonts w:ascii="Times New Roman" w:eastAsia="Times New Roman" w:hAnsi="Times New Roman" w:cs="Times New Roman"/>
          <w:color w:val="000000"/>
          <w:sz w:val="24"/>
          <w:lang w:eastAsia="ru-RU"/>
        </w:rPr>
        <w:tab/>
        <w:t xml:space="preserve">на </w:t>
      </w:r>
      <w:r w:rsidRPr="0069617F">
        <w:rPr>
          <w:rFonts w:ascii="Times New Roman" w:eastAsia="Times New Roman" w:hAnsi="Times New Roman" w:cs="Times New Roman"/>
          <w:color w:val="000000"/>
          <w:sz w:val="24"/>
          <w:lang w:eastAsia="ru-RU"/>
        </w:rPr>
        <w:tab/>
        <w:t xml:space="preserve">уровне </w:t>
      </w:r>
      <w:r w:rsidRPr="0069617F">
        <w:rPr>
          <w:rFonts w:ascii="Times New Roman" w:eastAsia="Times New Roman" w:hAnsi="Times New Roman" w:cs="Times New Roman"/>
          <w:color w:val="000000"/>
          <w:sz w:val="24"/>
          <w:lang w:eastAsia="ru-RU"/>
        </w:rPr>
        <w:tab/>
        <w:t xml:space="preserve">классов: </w:t>
      </w:r>
      <w:r w:rsidRPr="0069617F">
        <w:rPr>
          <w:rFonts w:ascii="Times New Roman" w:eastAsia="Times New Roman" w:hAnsi="Times New Roman" w:cs="Times New Roman"/>
          <w:color w:val="000000"/>
          <w:sz w:val="24"/>
          <w:lang w:eastAsia="ru-RU"/>
        </w:rPr>
        <w:tab/>
        <w:t xml:space="preserve">«Конструктор профессий», «Профессии, востребованные в нашей области», «Выбирая профессию - выбираю жизненный путь», «Я и моё профессиональное будущее» и др.; </w:t>
      </w:r>
    </w:p>
    <w:p w14:paraId="19D45D38" w14:textId="77777777" w:rsidR="0069617F" w:rsidRPr="0069617F" w:rsidRDefault="0069617F" w:rsidP="0069617F">
      <w:pPr>
        <w:numPr>
          <w:ilvl w:val="0"/>
          <w:numId w:val="12"/>
        </w:numPr>
        <w:spacing w:after="70" w:line="247" w:lineRule="auto"/>
        <w:ind w:right="195"/>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Проект «Навстречу успеху», предполагающий встречи с профессионалами в сфере бизнеса, творчества, политики и т.п.;  </w:t>
      </w:r>
    </w:p>
    <w:p w14:paraId="03090012" w14:textId="77777777" w:rsidR="0069617F" w:rsidRPr="0069617F" w:rsidRDefault="0069617F" w:rsidP="0069617F">
      <w:pPr>
        <w:numPr>
          <w:ilvl w:val="0"/>
          <w:numId w:val="12"/>
        </w:numPr>
        <w:spacing w:after="73" w:line="247" w:lineRule="auto"/>
        <w:ind w:right="195"/>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«Директорские уроки» - ежегодная встреча директора с обучающимися старшей школы в начале учебного года. Проводится как разговор партнеров, ориентированных на индивидуальный результат ученика и отвечающих за результат общего дела (качество результата), даются «подсказки», как правильно организовать учебную деятельность, чтобы она была результативной, интересной, способствовала достижению поставленной учеником для себя цели; </w:t>
      </w:r>
    </w:p>
    <w:p w14:paraId="3D28982A" w14:textId="77777777" w:rsidR="0069617F" w:rsidRPr="0069617F" w:rsidRDefault="0069617F" w:rsidP="0069617F">
      <w:pPr>
        <w:numPr>
          <w:ilvl w:val="0"/>
          <w:numId w:val="12"/>
        </w:numPr>
        <w:spacing w:after="70" w:line="247" w:lineRule="auto"/>
        <w:ind w:right="195"/>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каникулярную профильную школу для старшеклассников – форма организации летней занятости учащихся 8-11-х классов, в рамках которой организована профориентационная работа, позволяющая  учащимся  глубже познакомиться с той или иной профессий, получить представление о специфике профессии; </w:t>
      </w:r>
    </w:p>
    <w:p w14:paraId="59626B3F" w14:textId="15BDBDBB" w:rsidR="0069617F" w:rsidRPr="0069617F" w:rsidRDefault="0069617F" w:rsidP="0069617F">
      <w:pPr>
        <w:numPr>
          <w:ilvl w:val="0"/>
          <w:numId w:val="12"/>
        </w:numPr>
        <w:spacing w:after="27" w:line="247" w:lineRule="auto"/>
        <w:ind w:right="195"/>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Интерактивная игра «</w:t>
      </w:r>
      <w:r w:rsidR="00B43734">
        <w:rPr>
          <w:rFonts w:ascii="Times New Roman" w:eastAsia="Times New Roman" w:hAnsi="Times New Roman" w:cs="Times New Roman"/>
          <w:color w:val="000000"/>
          <w:sz w:val="24"/>
          <w:lang w:eastAsia="ru-RU"/>
        </w:rPr>
        <w:t>Круг</w:t>
      </w:r>
      <w:r w:rsidRPr="0069617F">
        <w:rPr>
          <w:rFonts w:ascii="Times New Roman" w:eastAsia="Times New Roman" w:hAnsi="Times New Roman" w:cs="Times New Roman"/>
          <w:color w:val="000000"/>
          <w:sz w:val="24"/>
          <w:lang w:eastAsia="ru-RU"/>
        </w:rPr>
        <w:t xml:space="preserve"> профессий». Данный вид деятельности позволяет учащимся за время  обучения попробовать создать свое предприятие (по законам реальной жизни), изучив   модели конкретных предприятий, определив форму своего предприятия, например, экскурсионное агентство, языковой центр, школьный кинотеатр, конструкторское бюро, центр изучения общественного мнения и другие), пройти в нем профессиональные пробы, выполняя конкретные функции сотрудников предприятия, занимаясь реальным делом или оказанием услуг; </w:t>
      </w:r>
      <w:r w:rsidRPr="0069617F">
        <w:rPr>
          <w:rFonts w:ascii="Segoe UI Symbol" w:eastAsia="Segoe UI Symbol" w:hAnsi="Segoe UI Symbol" w:cs="Segoe UI Symbol"/>
          <w:color w:val="000000"/>
          <w:sz w:val="24"/>
          <w:lang w:eastAsia="ru-RU"/>
        </w:rPr>
        <w:t></w:t>
      </w:r>
      <w:r w:rsidRPr="0069617F">
        <w:rPr>
          <w:rFonts w:ascii="Arial" w:eastAsia="Arial" w:hAnsi="Arial" w:cs="Arial"/>
          <w:color w:val="000000"/>
          <w:sz w:val="24"/>
          <w:lang w:eastAsia="ru-RU"/>
        </w:rPr>
        <w:t xml:space="preserve"> </w:t>
      </w:r>
      <w:r w:rsidRPr="0069617F">
        <w:rPr>
          <w:rFonts w:ascii="Times New Roman" w:eastAsia="Times New Roman" w:hAnsi="Times New Roman" w:cs="Times New Roman"/>
          <w:color w:val="000000"/>
          <w:sz w:val="24"/>
          <w:lang w:eastAsia="ru-RU"/>
        </w:rPr>
        <w:t xml:space="preserve">Участие во всероссийском проекте «Билет в будущее»; </w:t>
      </w:r>
    </w:p>
    <w:p w14:paraId="2FB9454D" w14:textId="77777777" w:rsidR="0069617F" w:rsidRPr="0069617F" w:rsidRDefault="0069617F" w:rsidP="0069617F">
      <w:pPr>
        <w:numPr>
          <w:ilvl w:val="0"/>
          <w:numId w:val="12"/>
        </w:numPr>
        <w:spacing w:after="28" w:line="247" w:lineRule="auto"/>
        <w:ind w:right="195"/>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lastRenderedPageBreak/>
        <w:t xml:space="preserve">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   </w:t>
      </w:r>
    </w:p>
    <w:p w14:paraId="71A466A6" w14:textId="77777777" w:rsidR="0069617F" w:rsidRPr="0069617F" w:rsidRDefault="0069617F" w:rsidP="0069617F">
      <w:pPr>
        <w:spacing w:after="19"/>
        <w:ind w:left="1186"/>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 </w:t>
      </w:r>
    </w:p>
    <w:p w14:paraId="4B02D9AD" w14:textId="77777777" w:rsidR="0069617F" w:rsidRPr="0069617F" w:rsidRDefault="0069617F" w:rsidP="0069617F">
      <w:pPr>
        <w:keepNext/>
        <w:keepLines/>
        <w:spacing w:after="15" w:line="249" w:lineRule="auto"/>
        <w:ind w:left="1401" w:right="711"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«Ключевые общешкольные дела» </w:t>
      </w:r>
    </w:p>
    <w:p w14:paraId="4765A6ED" w14:textId="77777777" w:rsidR="0069617F" w:rsidRPr="0069617F" w:rsidRDefault="0069617F" w:rsidP="0069617F">
      <w:pPr>
        <w:spacing w:after="29"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Данный модуль школьной программы воспитания раскрывает уникальность гуманистической воспитательной системы школы, в основе которой находится продуктивно-трудовая деятельность обучающихся, учителей, родителей и представителей социума, их гражданственность, инициативность, ответственность, коллективизм, целеустремленность.  </w:t>
      </w:r>
    </w:p>
    <w:p w14:paraId="21C1AD36" w14:textId="77777777" w:rsidR="0069617F" w:rsidRPr="0069617F" w:rsidRDefault="0069617F" w:rsidP="0069617F">
      <w:pPr>
        <w:spacing w:after="29"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Механизмами усиления воспитательного потенциала выступают ключевые общешкольные дела на нескольких уровнях. </w:t>
      </w:r>
    </w:p>
    <w:p w14:paraId="1E1EC5AA" w14:textId="77777777" w:rsidR="0069617F" w:rsidRPr="0069617F" w:rsidRDefault="0069617F" w:rsidP="0069617F">
      <w:pPr>
        <w:spacing w:after="17" w:line="247" w:lineRule="auto"/>
        <w:ind w:left="716" w:right="9"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На внешкольном уровне:  </w:t>
      </w:r>
    </w:p>
    <w:p w14:paraId="1D91C474" w14:textId="77777777" w:rsidR="0069617F" w:rsidRPr="0069617F" w:rsidRDefault="0069617F" w:rsidP="0069617F">
      <w:pPr>
        <w:numPr>
          <w:ilvl w:val="0"/>
          <w:numId w:val="13"/>
        </w:numPr>
        <w:spacing w:after="73"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Фестиваль художественной самодеятельности, направленный на раскрытие творческих способностей обучающихся, проявления их личностных качеств и т.д.; </w:t>
      </w:r>
    </w:p>
    <w:p w14:paraId="7C2A6ABB" w14:textId="77777777" w:rsidR="0069617F" w:rsidRPr="0069617F" w:rsidRDefault="0069617F" w:rsidP="0069617F">
      <w:pPr>
        <w:numPr>
          <w:ilvl w:val="0"/>
          <w:numId w:val="13"/>
        </w:numPr>
        <w:spacing w:after="3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Организация и участие в военно-спортивной игре «Зарница»; </w:t>
      </w:r>
    </w:p>
    <w:p w14:paraId="024D8AEA" w14:textId="77777777" w:rsidR="0069617F" w:rsidRPr="0069617F" w:rsidRDefault="0069617F" w:rsidP="0069617F">
      <w:pPr>
        <w:numPr>
          <w:ilvl w:val="0"/>
          <w:numId w:val="13"/>
        </w:numPr>
        <w:spacing w:after="28"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праздники: «День пожилого человека», «День Учителя», «День Героев Отечества», «День родной Школы», конкурс «Мир в руках ребенка» и др., которые открывают возможности для творческой самореализации школьников и включают их в деятельную заботу об окружающих.  </w:t>
      </w:r>
      <w:r w:rsidRPr="0069617F">
        <w:rPr>
          <w:rFonts w:ascii="Times New Roman" w:eastAsia="Times New Roman" w:hAnsi="Times New Roman" w:cs="Times New Roman"/>
          <w:b/>
          <w:color w:val="000000"/>
          <w:sz w:val="24"/>
          <w:lang w:eastAsia="ru-RU"/>
        </w:rPr>
        <w:t xml:space="preserve">На школьном уровне: </w:t>
      </w:r>
    </w:p>
    <w:p w14:paraId="73D6D399" w14:textId="1C8FB999" w:rsidR="0069617F" w:rsidRPr="0069617F" w:rsidRDefault="0069617F" w:rsidP="0069617F">
      <w:pPr>
        <w:numPr>
          <w:ilvl w:val="0"/>
          <w:numId w:val="13"/>
        </w:numPr>
        <w:spacing w:after="70"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общешкольные праздники – ежегодно проводимые творческие дела: «День матери»,  «День Защитника Отечества», Вечер встречи выпускников, связанные со значимыми для детей и педагогов знаменательными датами, в которых участвуют все классы школы; </w:t>
      </w:r>
    </w:p>
    <w:p w14:paraId="13809550" w14:textId="77777777" w:rsidR="0069617F" w:rsidRPr="0069617F" w:rsidRDefault="0069617F" w:rsidP="0069617F">
      <w:pPr>
        <w:numPr>
          <w:ilvl w:val="0"/>
          <w:numId w:val="13"/>
        </w:numPr>
        <w:spacing w:after="69"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реализация проекта «Школа – территория здоровья», включающий в себя мероприятия по популяризации здорового образа жизни, занятия спортом и т.д.; </w:t>
      </w:r>
    </w:p>
    <w:p w14:paraId="46ECEADD" w14:textId="77777777" w:rsidR="0069617F" w:rsidRPr="0069617F" w:rsidRDefault="0069617F" w:rsidP="0069617F">
      <w:pPr>
        <w:numPr>
          <w:ilvl w:val="0"/>
          <w:numId w:val="13"/>
        </w:numPr>
        <w:spacing w:after="70"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реализация общешкольного проекта «Самый классный класс», предполагающий конкурс между классами школы по звеньям в течение всего года; </w:t>
      </w:r>
    </w:p>
    <w:p w14:paraId="09FB0119" w14:textId="77777777" w:rsidR="0069617F" w:rsidRPr="0069617F" w:rsidRDefault="0069617F" w:rsidP="0069617F">
      <w:pPr>
        <w:numPr>
          <w:ilvl w:val="0"/>
          <w:numId w:val="13"/>
        </w:numPr>
        <w:spacing w:after="3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Фестиваль наук, раскрывающий творческие и организаторские способности обучающихся; </w:t>
      </w:r>
    </w:p>
    <w:p w14:paraId="7D65C344" w14:textId="77777777" w:rsidR="0069617F" w:rsidRPr="0069617F" w:rsidRDefault="0069617F" w:rsidP="0069617F">
      <w:pPr>
        <w:numPr>
          <w:ilvl w:val="0"/>
          <w:numId w:val="13"/>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за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 </w:t>
      </w:r>
      <w:r w:rsidRPr="0069617F">
        <w:rPr>
          <w:rFonts w:ascii="Times New Roman" w:eastAsia="Times New Roman" w:hAnsi="Times New Roman" w:cs="Times New Roman"/>
          <w:b/>
          <w:color w:val="000000"/>
          <w:sz w:val="24"/>
          <w:lang w:eastAsia="ru-RU"/>
        </w:rPr>
        <w:t xml:space="preserve">На уровне классов: </w:t>
      </w:r>
    </w:p>
    <w:p w14:paraId="440107D5" w14:textId="77777777" w:rsidR="0069617F" w:rsidRPr="0069617F" w:rsidRDefault="0069617F" w:rsidP="0069617F">
      <w:pPr>
        <w:numPr>
          <w:ilvl w:val="0"/>
          <w:numId w:val="13"/>
        </w:numPr>
        <w:spacing w:after="70"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выбор и делегирование представителей классов в общешкольные советы дел, ответственных за подготовку общешкольных ключевых дел;  </w:t>
      </w:r>
    </w:p>
    <w:p w14:paraId="7696413B" w14:textId="77777777" w:rsidR="0069617F" w:rsidRPr="0069617F" w:rsidRDefault="0069617F" w:rsidP="0069617F">
      <w:pPr>
        <w:numPr>
          <w:ilvl w:val="0"/>
          <w:numId w:val="13"/>
        </w:numPr>
        <w:spacing w:after="29"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участие школьных классов в реализации общешкольных ключевых дел;  </w:t>
      </w:r>
    </w:p>
    <w:p w14:paraId="7D515FE1" w14:textId="77777777" w:rsidR="0069617F" w:rsidRPr="0069617F" w:rsidRDefault="0069617F" w:rsidP="0069617F">
      <w:pPr>
        <w:numPr>
          <w:ilvl w:val="0"/>
          <w:numId w:val="13"/>
        </w:numPr>
        <w:spacing w:after="29"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 </w:t>
      </w:r>
    </w:p>
    <w:p w14:paraId="35D826DC" w14:textId="77777777" w:rsidR="0069617F" w:rsidRPr="0069617F" w:rsidRDefault="0069617F" w:rsidP="0069617F">
      <w:pPr>
        <w:spacing w:after="17" w:line="247" w:lineRule="auto"/>
        <w:ind w:left="716" w:right="9"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На индивидуальном уровне: </w:t>
      </w:r>
    </w:p>
    <w:p w14:paraId="7D39C644" w14:textId="77777777" w:rsidR="0069617F" w:rsidRPr="0069617F" w:rsidRDefault="0069617F" w:rsidP="0069617F">
      <w:pPr>
        <w:numPr>
          <w:ilvl w:val="0"/>
          <w:numId w:val="13"/>
        </w:numPr>
        <w:spacing w:after="69"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индивидуальная помощь ребенку (при необходимости) в освоении навыков подготовки, проведения и анализа ключевых дел; </w:t>
      </w:r>
    </w:p>
    <w:p w14:paraId="2C781DDC" w14:textId="77777777" w:rsidR="0069617F" w:rsidRPr="0069617F" w:rsidRDefault="0069617F" w:rsidP="0069617F">
      <w:pPr>
        <w:numPr>
          <w:ilvl w:val="0"/>
          <w:numId w:val="13"/>
        </w:numPr>
        <w:spacing w:after="28"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r w:rsidRPr="0069617F">
        <w:rPr>
          <w:rFonts w:ascii="Times New Roman" w:eastAsia="Times New Roman" w:hAnsi="Times New Roman" w:cs="Times New Roman"/>
          <w:b/>
          <w:color w:val="000000"/>
          <w:sz w:val="24"/>
          <w:lang w:eastAsia="ru-RU"/>
        </w:rPr>
        <w:t xml:space="preserve"> </w:t>
      </w:r>
    </w:p>
    <w:p w14:paraId="171E3DD7" w14:textId="77777777" w:rsidR="0069617F" w:rsidRPr="0069617F" w:rsidRDefault="0069617F" w:rsidP="0069617F">
      <w:pPr>
        <w:spacing w:after="31"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lastRenderedPageBreak/>
        <w:t xml:space="preserve">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14:paraId="7E372E6E" w14:textId="77777777" w:rsidR="0069617F" w:rsidRPr="0069617F" w:rsidRDefault="0069617F" w:rsidP="0069617F">
      <w:pPr>
        <w:keepNext/>
        <w:keepLines/>
        <w:spacing w:after="15" w:line="249" w:lineRule="auto"/>
        <w:ind w:left="1401" w:right="713"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«Детские общественные объединения» </w:t>
      </w:r>
    </w:p>
    <w:p w14:paraId="25FD1D2F" w14:textId="2E2D41B1" w:rsidR="0069617F" w:rsidRPr="0069617F" w:rsidRDefault="0069617F" w:rsidP="0069617F">
      <w:pPr>
        <w:spacing w:after="52"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Действующее на базе школы детское общественное объединение «</w:t>
      </w:r>
      <w:r w:rsidR="00805CF3">
        <w:rPr>
          <w:rFonts w:ascii="Times New Roman" w:eastAsia="Times New Roman" w:hAnsi="Times New Roman" w:cs="Times New Roman"/>
          <w:color w:val="000000"/>
          <w:sz w:val="24"/>
          <w:lang w:eastAsia="ru-RU"/>
        </w:rPr>
        <w:t>РДШ</w:t>
      </w:r>
      <w:r w:rsidRPr="0069617F">
        <w:rPr>
          <w:rFonts w:ascii="Times New Roman" w:eastAsia="Times New Roman" w:hAnsi="Times New Roman" w:cs="Times New Roman"/>
          <w:color w:val="000000"/>
          <w:sz w:val="24"/>
          <w:lang w:eastAsia="ru-RU"/>
        </w:rPr>
        <w:t>»  – это добровольное,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 мая 1995 г. № 82-ФЗ «Об общественных объединениях» (ст. 5). Воспитание в детском общественном объединении «</w:t>
      </w:r>
      <w:r w:rsidR="00805CF3">
        <w:rPr>
          <w:rFonts w:ascii="Times New Roman" w:eastAsia="Times New Roman" w:hAnsi="Times New Roman" w:cs="Times New Roman"/>
          <w:color w:val="000000"/>
          <w:sz w:val="24"/>
          <w:lang w:eastAsia="ru-RU"/>
        </w:rPr>
        <w:t>РДШ</w:t>
      </w:r>
      <w:r w:rsidRPr="0069617F">
        <w:rPr>
          <w:rFonts w:ascii="Times New Roman" w:eastAsia="Times New Roman" w:hAnsi="Times New Roman" w:cs="Times New Roman"/>
          <w:color w:val="000000"/>
          <w:sz w:val="24"/>
          <w:lang w:eastAsia="ru-RU"/>
        </w:rPr>
        <w:t xml:space="preserve">» осуществляется через: </w:t>
      </w:r>
    </w:p>
    <w:p w14:paraId="7A556B36" w14:textId="77777777" w:rsidR="0069617F" w:rsidRPr="0069617F" w:rsidRDefault="0069617F" w:rsidP="0069617F">
      <w:pPr>
        <w:numPr>
          <w:ilvl w:val="0"/>
          <w:numId w:val="14"/>
        </w:numPr>
        <w:spacing w:after="53"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утверждение и последовательную реализацию в детском общественном объединении демократических процедур (выборы Председателя объединения, подотчетность выборных органов общему сбору объединения; ротация состава выборных органов и т.п.), дающих обучающемуся возможность получить социально значимый опыт гражданского поведения; </w:t>
      </w:r>
    </w:p>
    <w:p w14:paraId="39FF0056" w14:textId="77777777" w:rsidR="0069617F" w:rsidRPr="0069617F" w:rsidRDefault="0069617F" w:rsidP="0069617F">
      <w:pPr>
        <w:numPr>
          <w:ilvl w:val="0"/>
          <w:numId w:val="14"/>
        </w:numPr>
        <w:spacing w:after="5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поддержку деловых и неформальных отношений, основанных на соблюдении принципов добровольности, системности, поддержки инициативы, принципа «право на ошибку», сотрудничества  и принципа «естественного роста»; </w:t>
      </w:r>
    </w:p>
    <w:p w14:paraId="06BCB7B1" w14:textId="77777777" w:rsidR="0069617F" w:rsidRPr="0069617F" w:rsidRDefault="0069617F" w:rsidP="0069617F">
      <w:pPr>
        <w:numPr>
          <w:ilvl w:val="0"/>
          <w:numId w:val="14"/>
        </w:numPr>
        <w:spacing w:after="53"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организацию общественно полезных дел и социально значимых практик, дающих  возможность получить важный для их личностного развития опыт осуществления дел, направленных на помощь другим людям, школе, обществу в целом;  </w:t>
      </w:r>
    </w:p>
    <w:p w14:paraId="10DFA99E" w14:textId="37F9A812" w:rsidR="0069617F" w:rsidRPr="0069617F" w:rsidRDefault="0069617F" w:rsidP="0069617F">
      <w:pPr>
        <w:numPr>
          <w:ilvl w:val="0"/>
          <w:numId w:val="14"/>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сборы (сбор-старт, сбор-контакт) – формальные и неформальные встречи членов детского общественного объединения «</w:t>
      </w:r>
      <w:r w:rsidR="00805CF3">
        <w:rPr>
          <w:rFonts w:ascii="Times New Roman" w:eastAsia="Times New Roman" w:hAnsi="Times New Roman" w:cs="Times New Roman"/>
          <w:color w:val="000000"/>
          <w:sz w:val="24"/>
          <w:lang w:eastAsia="ru-RU"/>
        </w:rPr>
        <w:t>РДШ</w:t>
      </w:r>
      <w:r w:rsidRPr="0069617F">
        <w:rPr>
          <w:rFonts w:ascii="Times New Roman" w:eastAsia="Times New Roman" w:hAnsi="Times New Roman" w:cs="Times New Roman"/>
          <w:color w:val="000000"/>
          <w:sz w:val="24"/>
          <w:lang w:eastAsia="ru-RU"/>
        </w:rPr>
        <w:t xml:space="preserve">» для обсуждения вопросов планирования и анализа проведенных мероприятий – «Эстафеты творческих дел», совместного празднования знаменательных для членов объединения событий; </w:t>
      </w:r>
    </w:p>
    <w:p w14:paraId="58618D46" w14:textId="7C1EECDE" w:rsidR="0069617F" w:rsidRPr="0069617F" w:rsidRDefault="0069617F" w:rsidP="0069617F">
      <w:pPr>
        <w:numPr>
          <w:ilvl w:val="0"/>
          <w:numId w:val="14"/>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Данное направление реализуется посредством введения и распространения символики объединения (эмблема, песня, девиз), проведения церемонии посвящения в члены детского объединения «</w:t>
      </w:r>
      <w:r w:rsidR="00805CF3">
        <w:rPr>
          <w:rFonts w:ascii="Times New Roman" w:eastAsia="Times New Roman" w:hAnsi="Times New Roman" w:cs="Times New Roman"/>
          <w:color w:val="000000"/>
          <w:sz w:val="24"/>
          <w:lang w:eastAsia="ru-RU"/>
        </w:rPr>
        <w:t>РДШ</w:t>
      </w:r>
      <w:r w:rsidRPr="0069617F">
        <w:rPr>
          <w:rFonts w:ascii="Times New Roman" w:eastAsia="Times New Roman" w:hAnsi="Times New Roman" w:cs="Times New Roman"/>
          <w:color w:val="000000"/>
          <w:sz w:val="24"/>
          <w:lang w:eastAsia="ru-RU"/>
        </w:rPr>
        <w:t xml:space="preserve">»; </w:t>
      </w:r>
    </w:p>
    <w:p w14:paraId="31759C2F" w14:textId="1BB86C6E" w:rsidR="0069617F" w:rsidRPr="0069617F" w:rsidRDefault="0069617F" w:rsidP="0069617F">
      <w:pPr>
        <w:numPr>
          <w:ilvl w:val="0"/>
          <w:numId w:val="14"/>
        </w:numPr>
        <w:spacing w:after="30"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организацию участия членов детского общественного объединения «</w:t>
      </w:r>
      <w:r w:rsidR="00805CF3">
        <w:rPr>
          <w:rFonts w:ascii="Times New Roman" w:eastAsia="Times New Roman" w:hAnsi="Times New Roman" w:cs="Times New Roman"/>
          <w:color w:val="000000"/>
          <w:sz w:val="24"/>
          <w:lang w:eastAsia="ru-RU"/>
        </w:rPr>
        <w:t>РДШ</w:t>
      </w:r>
      <w:r w:rsidRPr="0069617F">
        <w:rPr>
          <w:rFonts w:ascii="Times New Roman" w:eastAsia="Times New Roman" w:hAnsi="Times New Roman" w:cs="Times New Roman"/>
          <w:color w:val="000000"/>
          <w:sz w:val="24"/>
          <w:lang w:eastAsia="ru-RU"/>
        </w:rPr>
        <w:t xml:space="preserve">» в реализации практик Общественно-государственной детско-юношеской организации «Российское движение школьников», плана мероприятий </w:t>
      </w:r>
      <w:r w:rsidR="00805CF3">
        <w:rPr>
          <w:rFonts w:ascii="Times New Roman" w:eastAsia="Times New Roman" w:hAnsi="Times New Roman" w:cs="Times New Roman"/>
          <w:color w:val="000000"/>
          <w:sz w:val="24"/>
          <w:lang w:eastAsia="ru-RU"/>
        </w:rPr>
        <w:t>Дагестанского</w:t>
      </w:r>
      <w:r w:rsidRPr="0069617F">
        <w:rPr>
          <w:rFonts w:ascii="Times New Roman" w:eastAsia="Times New Roman" w:hAnsi="Times New Roman" w:cs="Times New Roman"/>
          <w:color w:val="000000"/>
          <w:sz w:val="24"/>
          <w:lang w:eastAsia="ru-RU"/>
        </w:rPr>
        <w:t xml:space="preserve"> регионального отделения РДШ, городской ассоциации детских общественных организаций. </w:t>
      </w:r>
    </w:p>
    <w:p w14:paraId="07F5842E" w14:textId="77777777" w:rsidR="0069617F" w:rsidRPr="0069617F" w:rsidRDefault="0069617F" w:rsidP="0069617F">
      <w:pPr>
        <w:keepNext/>
        <w:keepLines/>
        <w:spacing w:after="15" w:line="249" w:lineRule="auto"/>
        <w:ind w:left="1401" w:right="705"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«Экскурсии» </w:t>
      </w:r>
    </w:p>
    <w:p w14:paraId="70DC88AA" w14:textId="77777777" w:rsidR="0069617F" w:rsidRPr="0069617F" w:rsidRDefault="0069617F" w:rsidP="0069617F">
      <w:pPr>
        <w:spacing w:after="27" w:line="247" w:lineRule="auto"/>
        <w:ind w:left="708" w:right="17" w:firstLine="708"/>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Экскурсии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Эти воспитательные возможности реализуются в рамках следующих видов и форм деятельности: </w:t>
      </w:r>
    </w:p>
    <w:p w14:paraId="5773C530" w14:textId="77777777" w:rsidR="0069617F" w:rsidRPr="0069617F" w:rsidRDefault="0069617F" w:rsidP="0069617F">
      <w:pPr>
        <w:numPr>
          <w:ilvl w:val="0"/>
          <w:numId w:val="15"/>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регулярные пешие прогулки, экскурсии, организуемые в классах их классными руководителями и родителями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 </w:t>
      </w:r>
    </w:p>
    <w:p w14:paraId="0F609DC7" w14:textId="77777777" w:rsidR="0069617F" w:rsidRPr="0069617F" w:rsidRDefault="0069617F" w:rsidP="0069617F">
      <w:pPr>
        <w:numPr>
          <w:ilvl w:val="0"/>
          <w:numId w:val="15"/>
        </w:numPr>
        <w:spacing w:after="29"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lastRenderedPageBreak/>
        <w:t xml:space="preserve">литературные, исторические, биологические экскурсии, организуемые педагогическими работниками и родителями обучающихся в другие города или села для углубленного изучения биографий проживавших здесь российских поэтов  </w:t>
      </w:r>
    </w:p>
    <w:p w14:paraId="08919EE2" w14:textId="77777777" w:rsidR="0069617F" w:rsidRPr="0069617F" w:rsidRDefault="0069617F" w:rsidP="0069617F">
      <w:pPr>
        <w:spacing w:after="52" w:line="247" w:lineRule="auto"/>
        <w:ind w:left="718"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и писателей, произошедших здесь исторических событий, имеющихся здесь природных и </w:t>
      </w:r>
      <w:proofErr w:type="spellStart"/>
      <w:r w:rsidRPr="0069617F">
        <w:rPr>
          <w:rFonts w:ascii="Times New Roman" w:eastAsia="Times New Roman" w:hAnsi="Times New Roman" w:cs="Times New Roman"/>
          <w:color w:val="000000"/>
          <w:sz w:val="24"/>
          <w:lang w:eastAsia="ru-RU"/>
        </w:rPr>
        <w:t>историкокультурных</w:t>
      </w:r>
      <w:proofErr w:type="spellEnd"/>
      <w:r w:rsidRPr="0069617F">
        <w:rPr>
          <w:rFonts w:ascii="Times New Roman" w:eastAsia="Times New Roman" w:hAnsi="Times New Roman" w:cs="Times New Roman"/>
          <w:color w:val="000000"/>
          <w:sz w:val="24"/>
          <w:lang w:eastAsia="ru-RU"/>
        </w:rPr>
        <w:t xml:space="preserve"> ландшафтов, флоры и фауны;  </w:t>
      </w:r>
    </w:p>
    <w:p w14:paraId="5588F16F" w14:textId="77777777" w:rsidR="0069617F" w:rsidRPr="0069617F" w:rsidRDefault="0069617F" w:rsidP="0069617F">
      <w:pPr>
        <w:numPr>
          <w:ilvl w:val="0"/>
          <w:numId w:val="15"/>
        </w:numPr>
        <w:spacing w:after="28" w:line="247" w:lineRule="auto"/>
        <w:ind w:right="17"/>
        <w:jc w:val="both"/>
        <w:rPr>
          <w:rFonts w:ascii="Times New Roman" w:eastAsia="Times New Roman" w:hAnsi="Times New Roman" w:cs="Times New Roman"/>
          <w:color w:val="000000"/>
          <w:sz w:val="24"/>
          <w:lang w:eastAsia="ru-RU"/>
        </w:rPr>
      </w:pPr>
      <w:proofErr w:type="spellStart"/>
      <w:r w:rsidRPr="0069617F">
        <w:rPr>
          <w:rFonts w:ascii="Times New Roman" w:eastAsia="Times New Roman" w:hAnsi="Times New Roman" w:cs="Times New Roman"/>
          <w:color w:val="000000"/>
          <w:sz w:val="24"/>
          <w:lang w:eastAsia="ru-RU"/>
        </w:rPr>
        <w:t>турслет</w:t>
      </w:r>
      <w:proofErr w:type="spellEnd"/>
      <w:r w:rsidRPr="0069617F">
        <w:rPr>
          <w:rFonts w:ascii="Times New Roman" w:eastAsia="Times New Roman" w:hAnsi="Times New Roman" w:cs="Times New Roman"/>
          <w:color w:val="000000"/>
          <w:sz w:val="24"/>
          <w:lang w:eastAsia="ru-RU"/>
        </w:rPr>
        <w:t xml:space="preserve"> с участием команд, сформированных из педагогических работников, обучающихся и их родителей, включающий в себя, например: соревнование  </w:t>
      </w:r>
    </w:p>
    <w:p w14:paraId="01A3050C" w14:textId="77777777" w:rsidR="0069617F" w:rsidRPr="0069617F" w:rsidRDefault="0069617F" w:rsidP="0069617F">
      <w:pPr>
        <w:spacing w:after="32" w:line="247" w:lineRule="auto"/>
        <w:ind w:left="718"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 технике пешеходного туризма, соревнование по спортивному ориентированию, конкурс на лучшую топографическую съемку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 </w:t>
      </w:r>
    </w:p>
    <w:p w14:paraId="6605490A" w14:textId="77777777" w:rsidR="0069617F" w:rsidRPr="0069617F" w:rsidRDefault="0069617F" w:rsidP="0069617F">
      <w:pPr>
        <w:keepNext/>
        <w:keepLines/>
        <w:spacing w:after="15" w:line="249" w:lineRule="auto"/>
        <w:ind w:left="1401" w:right="705"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«Организация предметно-эстетической среды» </w:t>
      </w:r>
    </w:p>
    <w:tbl>
      <w:tblPr>
        <w:tblStyle w:val="TableGrid"/>
        <w:tblW w:w="9573" w:type="dxa"/>
        <w:tblInd w:w="1167" w:type="dxa"/>
        <w:tblCellMar>
          <w:top w:w="9" w:type="dxa"/>
          <w:left w:w="106" w:type="dxa"/>
          <w:right w:w="51" w:type="dxa"/>
        </w:tblCellMar>
        <w:tblLook w:val="04A0" w:firstRow="1" w:lastRow="0" w:firstColumn="1" w:lastColumn="0" w:noHBand="0" w:noVBand="1"/>
      </w:tblPr>
      <w:tblGrid>
        <w:gridCol w:w="434"/>
        <w:gridCol w:w="4401"/>
        <w:gridCol w:w="4310"/>
        <w:gridCol w:w="428"/>
      </w:tblGrid>
      <w:tr w:rsidR="0069617F" w:rsidRPr="0069617F" w14:paraId="4E88370E" w14:textId="77777777" w:rsidTr="007A049C">
        <w:trPr>
          <w:gridBefore w:val="1"/>
          <w:gridAfter w:val="1"/>
          <w:wBefore w:w="493" w:type="dxa"/>
          <w:wAfter w:w="482" w:type="dxa"/>
          <w:trHeight w:val="2230"/>
        </w:trPr>
        <w:tc>
          <w:tcPr>
            <w:tcW w:w="9573" w:type="dxa"/>
            <w:gridSpan w:val="2"/>
            <w:tcBorders>
              <w:top w:val="single" w:sz="4" w:space="0" w:color="000000"/>
              <w:left w:val="single" w:sz="4" w:space="0" w:color="000000"/>
              <w:bottom w:val="single" w:sz="4" w:space="0" w:color="000000"/>
              <w:right w:val="single" w:sz="4" w:space="0" w:color="000000"/>
            </w:tcBorders>
          </w:tcPr>
          <w:p w14:paraId="73D000DD" w14:textId="61E31BAF" w:rsidR="0069617F" w:rsidRPr="0069617F" w:rsidRDefault="0069617F" w:rsidP="0069617F">
            <w:pPr>
              <w:spacing w:after="4" w:line="274" w:lineRule="auto"/>
              <w:ind w:right="64" w:firstLine="566"/>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Окружающая ребенка предметно-эстетическая среда М</w:t>
            </w:r>
            <w:r w:rsidR="00570D1C">
              <w:rPr>
                <w:rFonts w:ascii="Times New Roman" w:eastAsia="Times New Roman" w:hAnsi="Times New Roman" w:cs="Times New Roman"/>
                <w:color w:val="000000"/>
                <w:sz w:val="24"/>
              </w:rPr>
              <w:t>К</w:t>
            </w:r>
            <w:r w:rsidRPr="0069617F">
              <w:rPr>
                <w:rFonts w:ascii="Times New Roman" w:eastAsia="Times New Roman" w:hAnsi="Times New Roman" w:cs="Times New Roman"/>
                <w:color w:val="000000"/>
                <w:sz w:val="24"/>
              </w:rPr>
              <w:t>ОУ «</w:t>
            </w:r>
            <w:r w:rsidR="00570D1C">
              <w:rPr>
                <w:rFonts w:ascii="Times New Roman" w:eastAsia="Times New Roman" w:hAnsi="Times New Roman" w:cs="Times New Roman"/>
                <w:color w:val="000000"/>
                <w:sz w:val="24"/>
              </w:rPr>
              <w:t xml:space="preserve">Кули </w:t>
            </w:r>
            <w:r w:rsidRPr="0069617F">
              <w:rPr>
                <w:rFonts w:ascii="Times New Roman" w:eastAsia="Times New Roman" w:hAnsi="Times New Roman" w:cs="Times New Roman"/>
                <w:color w:val="000000"/>
                <w:sz w:val="24"/>
              </w:rPr>
              <w:t>СОШ №</w:t>
            </w:r>
            <w:r w:rsidR="00570D1C">
              <w:rPr>
                <w:rFonts w:ascii="Times New Roman" w:eastAsia="Times New Roman" w:hAnsi="Times New Roman" w:cs="Times New Roman"/>
                <w:color w:val="000000"/>
                <w:sz w:val="24"/>
              </w:rPr>
              <w:t>2</w:t>
            </w:r>
            <w:r w:rsidRPr="0069617F">
              <w:rPr>
                <w:rFonts w:ascii="Times New Roman" w:eastAsia="Times New Roman" w:hAnsi="Times New Roman" w:cs="Times New Roman"/>
                <w:color w:val="000000"/>
                <w:sz w:val="24"/>
              </w:rPr>
              <w:t xml:space="preserve">»,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p>
          <w:p w14:paraId="0DBE09BC" w14:textId="77777777" w:rsidR="0069617F" w:rsidRPr="0069617F" w:rsidRDefault="0069617F" w:rsidP="0069617F">
            <w:pPr>
              <w:jc w:val="center"/>
              <w:rPr>
                <w:rFonts w:ascii="Times New Roman" w:eastAsia="Times New Roman" w:hAnsi="Times New Roman" w:cs="Times New Roman"/>
                <w:color w:val="000000"/>
                <w:sz w:val="24"/>
              </w:rPr>
            </w:pPr>
            <w:r w:rsidRPr="0069617F">
              <w:rPr>
                <w:rFonts w:ascii="Times New Roman" w:eastAsia="Times New Roman" w:hAnsi="Times New Roman" w:cs="Times New Roman"/>
                <w:b/>
                <w:color w:val="000000"/>
                <w:sz w:val="24"/>
              </w:rPr>
              <w:t xml:space="preserve"> </w:t>
            </w:r>
          </w:p>
        </w:tc>
      </w:tr>
      <w:tr w:rsidR="0069617F" w:rsidRPr="0069617F" w14:paraId="777F14F0" w14:textId="77777777" w:rsidTr="007A049C">
        <w:trPr>
          <w:gridBefore w:val="1"/>
          <w:gridAfter w:val="1"/>
          <w:wBefore w:w="493" w:type="dxa"/>
          <w:wAfter w:w="482" w:type="dxa"/>
          <w:trHeight w:val="329"/>
        </w:trPr>
        <w:tc>
          <w:tcPr>
            <w:tcW w:w="4786" w:type="dxa"/>
            <w:tcBorders>
              <w:top w:val="single" w:sz="4" w:space="0" w:color="000000"/>
              <w:left w:val="single" w:sz="4" w:space="0" w:color="000000"/>
              <w:bottom w:val="single" w:sz="4" w:space="0" w:color="000000"/>
              <w:right w:val="single" w:sz="4" w:space="0" w:color="000000"/>
            </w:tcBorders>
          </w:tcPr>
          <w:p w14:paraId="5AB4F20B" w14:textId="77777777" w:rsidR="0069617F" w:rsidRPr="0069617F" w:rsidRDefault="0069617F" w:rsidP="0069617F">
            <w:pPr>
              <w:ind w:right="61"/>
              <w:jc w:val="center"/>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Направления работы </w:t>
            </w:r>
          </w:p>
        </w:tc>
        <w:tc>
          <w:tcPr>
            <w:tcW w:w="4787" w:type="dxa"/>
            <w:tcBorders>
              <w:top w:val="single" w:sz="4" w:space="0" w:color="000000"/>
              <w:left w:val="single" w:sz="4" w:space="0" w:color="000000"/>
              <w:bottom w:val="single" w:sz="4" w:space="0" w:color="000000"/>
              <w:right w:val="single" w:sz="4" w:space="0" w:color="000000"/>
            </w:tcBorders>
          </w:tcPr>
          <w:p w14:paraId="6AB687A7" w14:textId="77777777" w:rsidR="0069617F" w:rsidRPr="0069617F" w:rsidRDefault="0069617F" w:rsidP="0069617F">
            <w:pPr>
              <w:ind w:right="59"/>
              <w:jc w:val="center"/>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Мероприятия </w:t>
            </w:r>
          </w:p>
        </w:tc>
      </w:tr>
      <w:tr w:rsidR="0069617F" w:rsidRPr="0069617F" w14:paraId="27A78524" w14:textId="77777777" w:rsidTr="007A049C">
        <w:trPr>
          <w:gridBefore w:val="1"/>
          <w:gridAfter w:val="1"/>
          <w:wBefore w:w="493" w:type="dxa"/>
          <w:wAfter w:w="482" w:type="dxa"/>
          <w:trHeight w:val="2549"/>
        </w:trPr>
        <w:tc>
          <w:tcPr>
            <w:tcW w:w="4786" w:type="dxa"/>
            <w:tcBorders>
              <w:top w:val="single" w:sz="4" w:space="0" w:color="000000"/>
              <w:left w:val="single" w:sz="4" w:space="0" w:color="000000"/>
              <w:bottom w:val="single" w:sz="4" w:space="0" w:color="000000"/>
              <w:right w:val="single" w:sz="4" w:space="0" w:color="000000"/>
            </w:tcBorders>
          </w:tcPr>
          <w:p w14:paraId="61534461" w14:textId="77777777" w:rsidR="0069617F" w:rsidRPr="0069617F" w:rsidRDefault="0069617F" w:rsidP="0069617F">
            <w:pPr>
              <w:ind w:right="60"/>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 </w:t>
            </w:r>
          </w:p>
        </w:tc>
        <w:tc>
          <w:tcPr>
            <w:tcW w:w="4787" w:type="dxa"/>
            <w:tcBorders>
              <w:top w:val="single" w:sz="4" w:space="0" w:color="000000"/>
              <w:left w:val="single" w:sz="4" w:space="0" w:color="000000"/>
              <w:bottom w:val="single" w:sz="4" w:space="0" w:color="000000"/>
              <w:right w:val="single" w:sz="4" w:space="0" w:color="000000"/>
            </w:tcBorders>
          </w:tcPr>
          <w:p w14:paraId="52732D8E" w14:textId="77777777" w:rsidR="0069617F" w:rsidRPr="0069617F" w:rsidRDefault="0069617F" w:rsidP="0069617F">
            <w:pPr>
              <w:ind w:right="59"/>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оформление школы к традиционным мероприятиям (День Знаний, Новый год, День Победы), лагерь дневного пребывания, мотивационные плакаты, уголок безопасности </w:t>
            </w:r>
          </w:p>
        </w:tc>
      </w:tr>
      <w:tr w:rsidR="0069617F" w:rsidRPr="0069617F" w14:paraId="52496A74" w14:textId="77777777" w:rsidTr="007A049C">
        <w:trPr>
          <w:gridBefore w:val="1"/>
          <w:gridAfter w:val="1"/>
          <w:wBefore w:w="493" w:type="dxa"/>
          <w:wAfter w:w="482" w:type="dxa"/>
          <w:trHeight w:val="3819"/>
        </w:trPr>
        <w:tc>
          <w:tcPr>
            <w:tcW w:w="4786" w:type="dxa"/>
            <w:tcBorders>
              <w:top w:val="single" w:sz="4" w:space="0" w:color="000000"/>
              <w:left w:val="single" w:sz="4" w:space="0" w:color="000000"/>
              <w:bottom w:val="single" w:sz="4" w:space="0" w:color="000000"/>
              <w:right w:val="single" w:sz="4" w:space="0" w:color="000000"/>
            </w:tcBorders>
          </w:tcPr>
          <w:p w14:paraId="60AB86C6" w14:textId="77777777" w:rsidR="0069617F" w:rsidRPr="0069617F" w:rsidRDefault="0069617F" w:rsidP="0069617F">
            <w:pPr>
              <w:spacing w:after="2" w:line="274" w:lineRule="auto"/>
              <w:ind w:right="59"/>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w:t>
            </w:r>
          </w:p>
          <w:p w14:paraId="2F5E4BD2" w14:textId="77777777" w:rsidR="0069617F" w:rsidRPr="0069617F" w:rsidRDefault="0069617F" w:rsidP="0069617F">
            <w:pPr>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(проведенных ключевых делах, интересных экскурсиях, походах, встречах с </w:t>
            </w:r>
          </w:p>
        </w:tc>
        <w:tc>
          <w:tcPr>
            <w:tcW w:w="4787" w:type="dxa"/>
            <w:tcBorders>
              <w:top w:val="single" w:sz="4" w:space="0" w:color="000000"/>
              <w:left w:val="single" w:sz="4" w:space="0" w:color="000000"/>
              <w:bottom w:val="single" w:sz="4" w:space="0" w:color="000000"/>
              <w:right w:val="single" w:sz="4" w:space="0" w:color="000000"/>
            </w:tcBorders>
          </w:tcPr>
          <w:p w14:paraId="4F8F94B9" w14:textId="77777777" w:rsidR="0069617F" w:rsidRPr="0069617F" w:rsidRDefault="0069617F" w:rsidP="0069617F">
            <w:pPr>
              <w:ind w:right="59"/>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конкурс рисунков к знаменательным датам календаря, выставка фоторабот обучающихся, стендовая презентация, подготовка к ГИА и ЕГЭ, отличники учебы, правовой уголок, информационные стенды «Твоя будущая профессия», «Отличники физической подготовки», «Сдаем ГТО», уголок Здоровья </w:t>
            </w:r>
          </w:p>
        </w:tc>
      </w:tr>
      <w:tr w:rsidR="0069617F" w:rsidRPr="0069617F" w14:paraId="5CCC0BE1" w14:textId="77777777" w:rsidTr="007A049C">
        <w:trPr>
          <w:trHeight w:val="326"/>
        </w:trPr>
        <w:tc>
          <w:tcPr>
            <w:tcW w:w="488" w:type="dxa"/>
            <w:vMerge w:val="restart"/>
            <w:tcBorders>
              <w:top w:val="nil"/>
              <w:left w:val="nil"/>
              <w:bottom w:val="nil"/>
              <w:right w:val="single" w:sz="4" w:space="0" w:color="000000"/>
            </w:tcBorders>
          </w:tcPr>
          <w:p w14:paraId="6585B789" w14:textId="77777777" w:rsidR="0069617F" w:rsidRPr="0069617F" w:rsidRDefault="0069617F" w:rsidP="0069617F">
            <w:pPr>
              <w:rPr>
                <w:rFonts w:ascii="Times New Roman" w:eastAsia="Times New Roman" w:hAnsi="Times New Roman" w:cs="Times New Roman"/>
                <w:color w:val="000000"/>
                <w:sz w:val="24"/>
              </w:rPr>
            </w:pPr>
          </w:p>
        </w:tc>
        <w:tc>
          <w:tcPr>
            <w:tcW w:w="4786" w:type="dxa"/>
            <w:tcBorders>
              <w:top w:val="single" w:sz="4" w:space="0" w:color="000000"/>
              <w:left w:val="single" w:sz="4" w:space="0" w:color="000000"/>
              <w:bottom w:val="single" w:sz="4" w:space="0" w:color="000000"/>
              <w:right w:val="single" w:sz="4" w:space="0" w:color="000000"/>
            </w:tcBorders>
          </w:tcPr>
          <w:p w14:paraId="55DEE2FA" w14:textId="77777777" w:rsidR="0069617F" w:rsidRPr="0069617F" w:rsidRDefault="0069617F" w:rsidP="0069617F">
            <w:pPr>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интересными людьми и т.п.) </w:t>
            </w:r>
          </w:p>
        </w:tc>
        <w:tc>
          <w:tcPr>
            <w:tcW w:w="4787" w:type="dxa"/>
            <w:tcBorders>
              <w:top w:val="single" w:sz="4" w:space="0" w:color="000000"/>
              <w:left w:val="single" w:sz="4" w:space="0" w:color="000000"/>
              <w:bottom w:val="single" w:sz="4" w:space="0" w:color="000000"/>
              <w:right w:val="single" w:sz="4" w:space="0" w:color="000000"/>
            </w:tcBorders>
          </w:tcPr>
          <w:p w14:paraId="62B67359" w14:textId="77777777" w:rsidR="0069617F" w:rsidRPr="0069617F" w:rsidRDefault="0069617F" w:rsidP="0069617F">
            <w:pPr>
              <w:rPr>
                <w:rFonts w:ascii="Times New Roman" w:eastAsia="Times New Roman" w:hAnsi="Times New Roman" w:cs="Times New Roman"/>
                <w:color w:val="000000"/>
                <w:sz w:val="24"/>
              </w:rPr>
            </w:pPr>
          </w:p>
        </w:tc>
        <w:tc>
          <w:tcPr>
            <w:tcW w:w="487" w:type="dxa"/>
            <w:vMerge w:val="restart"/>
            <w:tcBorders>
              <w:top w:val="nil"/>
              <w:left w:val="single" w:sz="4" w:space="0" w:color="000000"/>
              <w:bottom w:val="nil"/>
              <w:right w:val="nil"/>
            </w:tcBorders>
          </w:tcPr>
          <w:p w14:paraId="0C741811" w14:textId="77777777" w:rsidR="0069617F" w:rsidRPr="0069617F" w:rsidRDefault="0069617F" w:rsidP="0069617F">
            <w:pPr>
              <w:rPr>
                <w:rFonts w:ascii="Times New Roman" w:eastAsia="Times New Roman" w:hAnsi="Times New Roman" w:cs="Times New Roman"/>
                <w:color w:val="000000"/>
                <w:sz w:val="24"/>
              </w:rPr>
            </w:pPr>
          </w:p>
        </w:tc>
      </w:tr>
      <w:tr w:rsidR="0069617F" w:rsidRPr="0069617F" w14:paraId="266B6F6D" w14:textId="77777777" w:rsidTr="007A049C">
        <w:trPr>
          <w:trHeight w:val="3185"/>
        </w:trPr>
        <w:tc>
          <w:tcPr>
            <w:tcW w:w="0" w:type="auto"/>
            <w:vMerge/>
            <w:tcBorders>
              <w:top w:val="nil"/>
              <w:left w:val="nil"/>
              <w:bottom w:val="nil"/>
              <w:right w:val="single" w:sz="4" w:space="0" w:color="000000"/>
            </w:tcBorders>
          </w:tcPr>
          <w:p w14:paraId="1AF0B06D" w14:textId="77777777" w:rsidR="0069617F" w:rsidRPr="0069617F" w:rsidRDefault="0069617F" w:rsidP="0069617F">
            <w:pPr>
              <w:rPr>
                <w:rFonts w:ascii="Times New Roman" w:eastAsia="Times New Roman" w:hAnsi="Times New Roman" w:cs="Times New Roman"/>
                <w:color w:val="000000"/>
                <w:sz w:val="24"/>
              </w:rPr>
            </w:pPr>
          </w:p>
        </w:tc>
        <w:tc>
          <w:tcPr>
            <w:tcW w:w="4786" w:type="dxa"/>
            <w:tcBorders>
              <w:top w:val="single" w:sz="4" w:space="0" w:color="000000"/>
              <w:left w:val="single" w:sz="4" w:space="0" w:color="000000"/>
              <w:bottom w:val="single" w:sz="4" w:space="0" w:color="000000"/>
              <w:right w:val="single" w:sz="4" w:space="0" w:color="000000"/>
            </w:tcBorders>
          </w:tcPr>
          <w:p w14:paraId="1EACF87A" w14:textId="77777777" w:rsidR="0069617F" w:rsidRPr="0069617F" w:rsidRDefault="0069617F" w:rsidP="0069617F">
            <w:pPr>
              <w:ind w:right="59"/>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озеленение пришкольной территории, разбивка клумб, тенистых аллей, оборудование во дворе школы беседок,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 </w:t>
            </w:r>
          </w:p>
        </w:tc>
        <w:tc>
          <w:tcPr>
            <w:tcW w:w="4787" w:type="dxa"/>
            <w:tcBorders>
              <w:top w:val="single" w:sz="4" w:space="0" w:color="000000"/>
              <w:left w:val="single" w:sz="4" w:space="0" w:color="000000"/>
              <w:bottom w:val="single" w:sz="4" w:space="0" w:color="000000"/>
              <w:right w:val="single" w:sz="4" w:space="0" w:color="000000"/>
            </w:tcBorders>
          </w:tcPr>
          <w:p w14:paraId="6CC5209B" w14:textId="77777777" w:rsidR="0069617F" w:rsidRPr="0069617F" w:rsidRDefault="0069617F" w:rsidP="0069617F">
            <w:pPr>
              <w:ind w:right="62"/>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акции «Аллея выпускников», «Аллея первоклассников», проект «Школьный двор» (проектирование и разбивка клумб) </w:t>
            </w:r>
          </w:p>
        </w:tc>
        <w:tc>
          <w:tcPr>
            <w:tcW w:w="0" w:type="auto"/>
            <w:vMerge/>
            <w:tcBorders>
              <w:top w:val="nil"/>
              <w:left w:val="single" w:sz="4" w:space="0" w:color="000000"/>
              <w:bottom w:val="nil"/>
              <w:right w:val="nil"/>
            </w:tcBorders>
          </w:tcPr>
          <w:p w14:paraId="6180D4AA" w14:textId="77777777" w:rsidR="0069617F" w:rsidRPr="0069617F" w:rsidRDefault="0069617F" w:rsidP="0069617F">
            <w:pPr>
              <w:rPr>
                <w:rFonts w:ascii="Times New Roman" w:eastAsia="Times New Roman" w:hAnsi="Times New Roman" w:cs="Times New Roman"/>
                <w:color w:val="000000"/>
                <w:sz w:val="24"/>
              </w:rPr>
            </w:pPr>
          </w:p>
        </w:tc>
      </w:tr>
      <w:tr w:rsidR="0069617F" w:rsidRPr="0069617F" w14:paraId="20439B42" w14:textId="77777777" w:rsidTr="007A049C">
        <w:trPr>
          <w:trHeight w:val="2549"/>
        </w:trPr>
        <w:tc>
          <w:tcPr>
            <w:tcW w:w="0" w:type="auto"/>
            <w:vMerge/>
            <w:tcBorders>
              <w:top w:val="nil"/>
              <w:left w:val="nil"/>
              <w:bottom w:val="nil"/>
              <w:right w:val="single" w:sz="4" w:space="0" w:color="000000"/>
            </w:tcBorders>
          </w:tcPr>
          <w:p w14:paraId="029E7122" w14:textId="77777777" w:rsidR="0069617F" w:rsidRPr="0069617F" w:rsidRDefault="0069617F" w:rsidP="0069617F">
            <w:pPr>
              <w:rPr>
                <w:rFonts w:ascii="Times New Roman" w:eastAsia="Times New Roman" w:hAnsi="Times New Roman" w:cs="Times New Roman"/>
                <w:color w:val="000000"/>
                <w:sz w:val="24"/>
              </w:rPr>
            </w:pPr>
          </w:p>
        </w:tc>
        <w:tc>
          <w:tcPr>
            <w:tcW w:w="4786" w:type="dxa"/>
            <w:tcBorders>
              <w:top w:val="single" w:sz="4" w:space="0" w:color="000000"/>
              <w:left w:val="single" w:sz="4" w:space="0" w:color="000000"/>
              <w:bottom w:val="single" w:sz="4" w:space="0" w:color="000000"/>
              <w:right w:val="single" w:sz="4" w:space="0" w:color="000000"/>
            </w:tcBorders>
          </w:tcPr>
          <w:p w14:paraId="1366D23D" w14:textId="77777777" w:rsidR="0069617F" w:rsidRPr="0069617F" w:rsidRDefault="0069617F" w:rsidP="0069617F">
            <w:pPr>
              <w:spacing w:line="274" w:lineRule="auto"/>
              <w:ind w:right="60"/>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w:t>
            </w:r>
          </w:p>
          <w:p w14:paraId="6A9C1A11" w14:textId="77777777" w:rsidR="0069617F" w:rsidRPr="0069617F" w:rsidRDefault="0069617F" w:rsidP="0069617F">
            <w:pPr>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руководителя со своими детьми </w:t>
            </w:r>
          </w:p>
        </w:tc>
        <w:tc>
          <w:tcPr>
            <w:tcW w:w="4787" w:type="dxa"/>
            <w:tcBorders>
              <w:top w:val="single" w:sz="4" w:space="0" w:color="000000"/>
              <w:left w:val="single" w:sz="4" w:space="0" w:color="000000"/>
              <w:bottom w:val="single" w:sz="4" w:space="0" w:color="000000"/>
              <w:right w:val="single" w:sz="4" w:space="0" w:color="000000"/>
            </w:tcBorders>
          </w:tcPr>
          <w:p w14:paraId="01A0FFF5" w14:textId="77777777" w:rsidR="0069617F" w:rsidRPr="0069617F" w:rsidRDefault="0069617F" w:rsidP="0069617F">
            <w:pPr>
              <w:spacing w:after="17"/>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оформление классных уголков </w:t>
            </w:r>
          </w:p>
          <w:p w14:paraId="1887FE32" w14:textId="77777777" w:rsidR="0069617F" w:rsidRPr="0069617F" w:rsidRDefault="0069617F" w:rsidP="0069617F">
            <w:pPr>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 </w:t>
            </w:r>
          </w:p>
        </w:tc>
        <w:tc>
          <w:tcPr>
            <w:tcW w:w="0" w:type="auto"/>
            <w:vMerge/>
            <w:tcBorders>
              <w:top w:val="nil"/>
              <w:left w:val="single" w:sz="4" w:space="0" w:color="000000"/>
              <w:bottom w:val="nil"/>
              <w:right w:val="nil"/>
            </w:tcBorders>
          </w:tcPr>
          <w:p w14:paraId="342F93BD" w14:textId="77777777" w:rsidR="0069617F" w:rsidRPr="0069617F" w:rsidRDefault="0069617F" w:rsidP="0069617F">
            <w:pPr>
              <w:rPr>
                <w:rFonts w:ascii="Times New Roman" w:eastAsia="Times New Roman" w:hAnsi="Times New Roman" w:cs="Times New Roman"/>
                <w:color w:val="000000"/>
                <w:sz w:val="24"/>
              </w:rPr>
            </w:pPr>
          </w:p>
        </w:tc>
      </w:tr>
      <w:tr w:rsidR="0069617F" w:rsidRPr="0069617F" w14:paraId="604E47D5" w14:textId="77777777" w:rsidTr="007A049C">
        <w:trPr>
          <w:trHeight w:val="1913"/>
        </w:trPr>
        <w:tc>
          <w:tcPr>
            <w:tcW w:w="0" w:type="auto"/>
            <w:vMerge/>
            <w:tcBorders>
              <w:top w:val="nil"/>
              <w:left w:val="nil"/>
              <w:bottom w:val="nil"/>
              <w:right w:val="single" w:sz="4" w:space="0" w:color="000000"/>
            </w:tcBorders>
          </w:tcPr>
          <w:p w14:paraId="5CA7E9C9" w14:textId="77777777" w:rsidR="0069617F" w:rsidRPr="0069617F" w:rsidRDefault="0069617F" w:rsidP="0069617F">
            <w:pPr>
              <w:rPr>
                <w:rFonts w:ascii="Times New Roman" w:eastAsia="Times New Roman" w:hAnsi="Times New Roman" w:cs="Times New Roman"/>
                <w:color w:val="000000"/>
                <w:sz w:val="24"/>
              </w:rPr>
            </w:pPr>
          </w:p>
        </w:tc>
        <w:tc>
          <w:tcPr>
            <w:tcW w:w="4786" w:type="dxa"/>
            <w:tcBorders>
              <w:top w:val="single" w:sz="4" w:space="0" w:color="000000"/>
              <w:left w:val="single" w:sz="4" w:space="0" w:color="000000"/>
              <w:bottom w:val="single" w:sz="4" w:space="0" w:color="000000"/>
              <w:right w:val="single" w:sz="4" w:space="0" w:color="000000"/>
            </w:tcBorders>
          </w:tcPr>
          <w:p w14:paraId="30C0AC0F" w14:textId="77777777" w:rsidR="0069617F" w:rsidRPr="0069617F" w:rsidRDefault="0069617F" w:rsidP="0069617F">
            <w:pPr>
              <w:ind w:right="57"/>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tc>
        <w:tc>
          <w:tcPr>
            <w:tcW w:w="4787" w:type="dxa"/>
            <w:tcBorders>
              <w:top w:val="single" w:sz="4" w:space="0" w:color="000000"/>
              <w:left w:val="single" w:sz="4" w:space="0" w:color="000000"/>
              <w:bottom w:val="single" w:sz="4" w:space="0" w:color="000000"/>
              <w:right w:val="single" w:sz="4" w:space="0" w:color="000000"/>
            </w:tcBorders>
          </w:tcPr>
          <w:p w14:paraId="6A958A1F" w14:textId="77777777" w:rsidR="0069617F" w:rsidRPr="0069617F" w:rsidRDefault="0069617F" w:rsidP="0069617F">
            <w:pPr>
              <w:spacing w:line="274" w:lineRule="auto"/>
              <w:ind w:right="61"/>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создание фотозоны к традиционным школьным праздникам, оформление календарных листов (Вечер встречи выпускников), оформление школы к </w:t>
            </w:r>
          </w:p>
          <w:p w14:paraId="05E0BCD4" w14:textId="77777777" w:rsidR="0069617F" w:rsidRPr="0069617F" w:rsidRDefault="0069617F" w:rsidP="0069617F">
            <w:pPr>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традиционным мероприятиям  </w:t>
            </w:r>
          </w:p>
        </w:tc>
        <w:tc>
          <w:tcPr>
            <w:tcW w:w="0" w:type="auto"/>
            <w:vMerge/>
            <w:tcBorders>
              <w:top w:val="nil"/>
              <w:left w:val="single" w:sz="4" w:space="0" w:color="000000"/>
              <w:bottom w:val="nil"/>
              <w:right w:val="nil"/>
            </w:tcBorders>
          </w:tcPr>
          <w:p w14:paraId="19B8C445" w14:textId="77777777" w:rsidR="0069617F" w:rsidRPr="0069617F" w:rsidRDefault="0069617F" w:rsidP="0069617F">
            <w:pPr>
              <w:rPr>
                <w:rFonts w:ascii="Times New Roman" w:eastAsia="Times New Roman" w:hAnsi="Times New Roman" w:cs="Times New Roman"/>
                <w:color w:val="000000"/>
                <w:sz w:val="24"/>
              </w:rPr>
            </w:pPr>
          </w:p>
        </w:tc>
      </w:tr>
      <w:tr w:rsidR="0069617F" w:rsidRPr="0069617F" w14:paraId="5ABC6F15" w14:textId="77777777" w:rsidTr="007A049C">
        <w:trPr>
          <w:trHeight w:val="1600"/>
        </w:trPr>
        <w:tc>
          <w:tcPr>
            <w:tcW w:w="0" w:type="auto"/>
            <w:vMerge/>
            <w:tcBorders>
              <w:top w:val="nil"/>
              <w:left w:val="nil"/>
              <w:bottom w:val="nil"/>
              <w:right w:val="single" w:sz="4" w:space="0" w:color="000000"/>
            </w:tcBorders>
          </w:tcPr>
          <w:p w14:paraId="36269C22" w14:textId="77777777" w:rsidR="0069617F" w:rsidRPr="0069617F" w:rsidRDefault="0069617F" w:rsidP="0069617F">
            <w:pPr>
              <w:rPr>
                <w:rFonts w:ascii="Times New Roman" w:eastAsia="Times New Roman" w:hAnsi="Times New Roman" w:cs="Times New Roman"/>
                <w:color w:val="000000"/>
                <w:sz w:val="24"/>
              </w:rPr>
            </w:pPr>
          </w:p>
        </w:tc>
        <w:tc>
          <w:tcPr>
            <w:tcW w:w="4786" w:type="dxa"/>
            <w:tcBorders>
              <w:top w:val="single" w:sz="4" w:space="0" w:color="000000"/>
              <w:left w:val="single" w:sz="4" w:space="0" w:color="000000"/>
              <w:bottom w:val="single" w:sz="4" w:space="0" w:color="000000"/>
              <w:right w:val="single" w:sz="4" w:space="0" w:color="000000"/>
            </w:tcBorders>
          </w:tcPr>
          <w:p w14:paraId="02409175" w14:textId="77777777" w:rsidR="0069617F" w:rsidRPr="0069617F" w:rsidRDefault="0069617F" w:rsidP="0069617F">
            <w:pPr>
              <w:ind w:right="56"/>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акцентирование внимания школьников посредством элементов </w:t>
            </w:r>
            <w:proofErr w:type="spellStart"/>
            <w:r w:rsidRPr="0069617F">
              <w:rPr>
                <w:rFonts w:ascii="Times New Roman" w:eastAsia="Times New Roman" w:hAnsi="Times New Roman" w:cs="Times New Roman"/>
                <w:color w:val="000000"/>
                <w:sz w:val="24"/>
              </w:rPr>
              <w:t>предметноэстетической</w:t>
            </w:r>
            <w:proofErr w:type="spellEnd"/>
            <w:r w:rsidRPr="0069617F">
              <w:rPr>
                <w:rFonts w:ascii="Times New Roman" w:eastAsia="Times New Roman" w:hAnsi="Times New Roman" w:cs="Times New Roman"/>
                <w:color w:val="000000"/>
                <w:sz w:val="24"/>
              </w:rPr>
              <w:t xml:space="preserve"> среды (стенды, плакаты, инсталляции) на важных для воспитания ценностях школы, ее традициях, правилах </w:t>
            </w:r>
          </w:p>
        </w:tc>
        <w:tc>
          <w:tcPr>
            <w:tcW w:w="4787" w:type="dxa"/>
            <w:tcBorders>
              <w:top w:val="single" w:sz="4" w:space="0" w:color="000000"/>
              <w:left w:val="single" w:sz="4" w:space="0" w:color="000000"/>
              <w:bottom w:val="single" w:sz="4" w:space="0" w:color="000000"/>
              <w:right w:val="single" w:sz="4" w:space="0" w:color="000000"/>
            </w:tcBorders>
          </w:tcPr>
          <w:p w14:paraId="0218E576" w14:textId="77777777" w:rsidR="0069617F" w:rsidRPr="0069617F" w:rsidRDefault="0069617F" w:rsidP="0069617F">
            <w:pPr>
              <w:ind w:right="61"/>
              <w:jc w:val="both"/>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оформление здания школы (Новый год, День Победы, День государственного флага, конкурс плакатов, создание Знамени Победы) </w:t>
            </w:r>
          </w:p>
        </w:tc>
        <w:tc>
          <w:tcPr>
            <w:tcW w:w="0" w:type="auto"/>
            <w:vMerge/>
            <w:tcBorders>
              <w:top w:val="nil"/>
              <w:left w:val="single" w:sz="4" w:space="0" w:color="000000"/>
              <w:bottom w:val="nil"/>
              <w:right w:val="nil"/>
            </w:tcBorders>
          </w:tcPr>
          <w:p w14:paraId="10279CF0" w14:textId="77777777" w:rsidR="0069617F" w:rsidRPr="0069617F" w:rsidRDefault="0069617F" w:rsidP="0069617F">
            <w:pPr>
              <w:rPr>
                <w:rFonts w:ascii="Times New Roman" w:eastAsia="Times New Roman" w:hAnsi="Times New Roman" w:cs="Times New Roman"/>
                <w:color w:val="000000"/>
                <w:sz w:val="24"/>
              </w:rPr>
            </w:pPr>
          </w:p>
        </w:tc>
      </w:tr>
      <w:tr w:rsidR="0069617F" w:rsidRPr="0069617F" w14:paraId="014CBA11" w14:textId="77777777" w:rsidTr="007A049C">
        <w:trPr>
          <w:trHeight w:val="320"/>
        </w:trPr>
        <w:tc>
          <w:tcPr>
            <w:tcW w:w="10548" w:type="dxa"/>
            <w:gridSpan w:val="4"/>
            <w:tcBorders>
              <w:top w:val="single" w:sz="4" w:space="0" w:color="000000"/>
              <w:left w:val="nil"/>
              <w:bottom w:val="nil"/>
              <w:right w:val="nil"/>
            </w:tcBorders>
            <w:shd w:val="clear" w:color="auto" w:fill="FFFFFF"/>
          </w:tcPr>
          <w:p w14:paraId="09FE7149" w14:textId="77777777" w:rsidR="0069617F" w:rsidRPr="0069617F" w:rsidRDefault="0069617F" w:rsidP="0069617F">
            <w:pPr>
              <w:ind w:left="5"/>
              <w:jc w:val="center"/>
              <w:rPr>
                <w:rFonts w:ascii="Times New Roman" w:eastAsia="Times New Roman" w:hAnsi="Times New Roman" w:cs="Times New Roman"/>
                <w:color w:val="000000"/>
                <w:sz w:val="24"/>
              </w:rPr>
            </w:pPr>
            <w:r w:rsidRPr="0069617F">
              <w:rPr>
                <w:rFonts w:ascii="Times New Roman" w:eastAsia="Times New Roman" w:hAnsi="Times New Roman" w:cs="Times New Roman"/>
                <w:color w:val="000000"/>
                <w:sz w:val="24"/>
              </w:rPr>
              <w:t xml:space="preserve"> </w:t>
            </w:r>
          </w:p>
        </w:tc>
      </w:tr>
    </w:tbl>
    <w:p w14:paraId="778AC8A8" w14:textId="2DD7F146" w:rsidR="0069617F" w:rsidRDefault="0069617F" w:rsidP="0069617F">
      <w:pPr>
        <w:keepNext/>
        <w:keepLines/>
        <w:spacing w:after="15" w:line="249" w:lineRule="auto"/>
        <w:ind w:left="1401" w:right="710" w:hanging="10"/>
        <w:jc w:val="center"/>
        <w:outlineLvl w:val="7"/>
        <w:rPr>
          <w:rFonts w:ascii="Times New Roman" w:eastAsia="Times New Roman" w:hAnsi="Times New Roman" w:cs="Times New Roman"/>
          <w:b/>
          <w:color w:val="000000"/>
          <w:sz w:val="24"/>
          <w:lang w:eastAsia="ru-RU"/>
        </w:rPr>
      </w:pPr>
      <w:r w:rsidRPr="0069617F">
        <w:rPr>
          <w:rFonts w:ascii="Times New Roman" w:eastAsia="Times New Roman" w:hAnsi="Times New Roman" w:cs="Times New Roman"/>
          <w:b/>
          <w:color w:val="000000"/>
          <w:sz w:val="24"/>
          <w:lang w:eastAsia="ru-RU"/>
        </w:rPr>
        <w:t xml:space="preserve">Модуль «Спорт и здоровый образ жизни» </w:t>
      </w:r>
    </w:p>
    <w:p w14:paraId="504FC519" w14:textId="77777777" w:rsidR="009D6D30" w:rsidRPr="0069617F" w:rsidRDefault="009D6D30" w:rsidP="0069617F">
      <w:pPr>
        <w:keepNext/>
        <w:keepLines/>
        <w:spacing w:after="15" w:line="249" w:lineRule="auto"/>
        <w:ind w:left="1401" w:right="710" w:hanging="10"/>
        <w:jc w:val="center"/>
        <w:outlineLvl w:val="7"/>
        <w:rPr>
          <w:rFonts w:ascii="Times New Roman" w:eastAsia="Times New Roman" w:hAnsi="Times New Roman" w:cs="Times New Roman"/>
          <w:b/>
          <w:color w:val="000000"/>
          <w:sz w:val="24"/>
          <w:lang w:eastAsia="ru-RU"/>
        </w:rPr>
      </w:pPr>
    </w:p>
    <w:p w14:paraId="2240D4DD" w14:textId="77777777" w:rsidR="0069617F" w:rsidRPr="0069617F" w:rsidRDefault="0069617F" w:rsidP="0069617F">
      <w:pPr>
        <w:spacing w:after="27" w:line="247" w:lineRule="auto"/>
        <w:ind w:left="708" w:right="17" w:firstLine="454"/>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Наиболее эффективным путём формирования здорового и безопасного образа жизни обучающихся является направляемая и организуемая взрослыми самостоятельная работа школьников, способствующая активной и успешной социализации ребёнка в образовательной организации, развивающая способность понимать своё состояние, знать способы и варианты рациональной организации режима дня и двигательной активности, питания, правил личной гигиены. </w:t>
      </w:r>
    </w:p>
    <w:p w14:paraId="2C32DCA8" w14:textId="77777777" w:rsidR="0069617F" w:rsidRPr="0069617F" w:rsidRDefault="0069617F" w:rsidP="0069617F">
      <w:pPr>
        <w:spacing w:after="28" w:line="247" w:lineRule="auto"/>
        <w:ind w:left="708" w:right="17" w:firstLine="454"/>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Однако только знание основ здорового образа жизни не обеспечивает и не гарантирует их использования, если это не становится необходимым условием ежедневной жизни ребёнка в семье и образовательной организации. </w:t>
      </w:r>
    </w:p>
    <w:p w14:paraId="3647DF9D" w14:textId="77777777" w:rsidR="0069617F" w:rsidRPr="0069617F" w:rsidRDefault="0069617F" w:rsidP="0069617F">
      <w:pPr>
        <w:spacing w:after="30" w:line="247" w:lineRule="auto"/>
        <w:ind w:left="708" w:right="225"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Цель модуля:</w:t>
      </w:r>
      <w:r w:rsidRPr="0069617F">
        <w:rPr>
          <w:rFonts w:ascii="Times New Roman" w:eastAsia="Times New Roman" w:hAnsi="Times New Roman" w:cs="Times New Roman"/>
          <w:color w:val="000000"/>
          <w:sz w:val="24"/>
          <w:lang w:eastAsia="ru-RU"/>
        </w:rPr>
        <w:t xml:space="preserve"> всестороннее развитие и совершенствование физических качеств и связанных с ними способностей обучающегося; популяризация физической культуры и спорта, также здорового образа жизни. </w:t>
      </w:r>
    </w:p>
    <w:p w14:paraId="7E5A67EB" w14:textId="77777777" w:rsidR="0069617F" w:rsidRPr="0069617F" w:rsidRDefault="0069617F" w:rsidP="0069617F">
      <w:pPr>
        <w:spacing w:after="17" w:line="247" w:lineRule="auto"/>
        <w:ind w:left="716" w:right="9"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Задачи модуля:  </w:t>
      </w:r>
    </w:p>
    <w:p w14:paraId="6D519310" w14:textId="77777777" w:rsidR="0069617F" w:rsidRPr="0069617F" w:rsidRDefault="0069617F" w:rsidP="0069617F">
      <w:pPr>
        <w:numPr>
          <w:ilvl w:val="0"/>
          <w:numId w:val="16"/>
        </w:numPr>
        <w:spacing w:after="5"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вовлечение обучающихся в пропаганду здорового образа жизни;  </w:t>
      </w:r>
    </w:p>
    <w:p w14:paraId="6D83ADD8" w14:textId="77777777" w:rsidR="0069617F" w:rsidRPr="0069617F" w:rsidRDefault="0069617F" w:rsidP="0069617F">
      <w:pPr>
        <w:numPr>
          <w:ilvl w:val="0"/>
          <w:numId w:val="16"/>
        </w:numPr>
        <w:spacing w:after="6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lastRenderedPageBreak/>
        <w:t xml:space="preserve">вовлечение обучающихся в регулярные занятия физической культурой и спортом;  </w:t>
      </w:r>
    </w:p>
    <w:p w14:paraId="6FB119FF" w14:textId="77777777" w:rsidR="0069617F" w:rsidRPr="0069617F" w:rsidRDefault="0069617F" w:rsidP="0069617F">
      <w:pPr>
        <w:numPr>
          <w:ilvl w:val="0"/>
          <w:numId w:val="16"/>
        </w:numPr>
        <w:spacing w:after="6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подготовка обучающихся к сдаче норм ГТО;  </w:t>
      </w:r>
    </w:p>
    <w:p w14:paraId="783F4671" w14:textId="77777777" w:rsidR="0069617F" w:rsidRPr="0069617F" w:rsidRDefault="0069617F" w:rsidP="0069617F">
      <w:pPr>
        <w:numPr>
          <w:ilvl w:val="0"/>
          <w:numId w:val="16"/>
        </w:numPr>
        <w:spacing w:after="63"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развитие ШСК «Факел»; </w:t>
      </w:r>
    </w:p>
    <w:p w14:paraId="2E7E522A" w14:textId="77777777" w:rsidR="0069617F" w:rsidRPr="0069617F" w:rsidRDefault="0069617F" w:rsidP="0069617F">
      <w:pPr>
        <w:numPr>
          <w:ilvl w:val="0"/>
          <w:numId w:val="16"/>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реализация проектов в области физкультурно-спортивной и оздоровительной деятельности, связанных с популяризацией здорового образа жизни, спорта;  </w:t>
      </w:r>
    </w:p>
    <w:p w14:paraId="3F22EB80" w14:textId="77777777" w:rsidR="0069617F" w:rsidRPr="0069617F" w:rsidRDefault="0069617F" w:rsidP="0069617F">
      <w:pPr>
        <w:numPr>
          <w:ilvl w:val="0"/>
          <w:numId w:val="16"/>
        </w:numPr>
        <w:spacing w:after="5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формирование у обучающихся ответственного отношения к своему здоровью и потребности в здоровом образе жизни, физическом самосовершенствовании, занятиях </w:t>
      </w:r>
      <w:proofErr w:type="spellStart"/>
      <w:r w:rsidRPr="0069617F">
        <w:rPr>
          <w:rFonts w:ascii="Times New Roman" w:eastAsia="Times New Roman" w:hAnsi="Times New Roman" w:cs="Times New Roman"/>
          <w:color w:val="000000"/>
          <w:sz w:val="24"/>
          <w:lang w:eastAsia="ru-RU"/>
        </w:rPr>
        <w:t>спортивнооздоровительной</w:t>
      </w:r>
      <w:proofErr w:type="spellEnd"/>
      <w:r w:rsidRPr="0069617F">
        <w:rPr>
          <w:rFonts w:ascii="Times New Roman" w:eastAsia="Times New Roman" w:hAnsi="Times New Roman" w:cs="Times New Roman"/>
          <w:color w:val="000000"/>
          <w:sz w:val="24"/>
          <w:lang w:eastAsia="ru-RU"/>
        </w:rPr>
        <w:t xml:space="preserve"> деятельностью, развитие культуры безопасной жизнедеятельности;  </w:t>
      </w:r>
    </w:p>
    <w:p w14:paraId="39B169F6" w14:textId="283E27BE" w:rsidR="0069617F" w:rsidRDefault="0069617F" w:rsidP="0069617F">
      <w:pPr>
        <w:numPr>
          <w:ilvl w:val="0"/>
          <w:numId w:val="16"/>
        </w:numPr>
        <w:spacing w:after="5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профилактика наркотической и алкогольной зависимости, табакокурения и других вредных привычек. </w:t>
      </w:r>
    </w:p>
    <w:p w14:paraId="73876FC6" w14:textId="77777777" w:rsidR="009D6D30" w:rsidRPr="0069617F" w:rsidRDefault="009D6D30" w:rsidP="009D6D30">
      <w:pPr>
        <w:spacing w:after="57" w:line="247" w:lineRule="auto"/>
        <w:ind w:left="1702" w:right="17"/>
        <w:jc w:val="both"/>
        <w:rPr>
          <w:rFonts w:ascii="Times New Roman" w:eastAsia="Times New Roman" w:hAnsi="Times New Roman" w:cs="Times New Roman"/>
          <w:color w:val="000000"/>
          <w:sz w:val="24"/>
          <w:lang w:eastAsia="ru-RU"/>
        </w:rPr>
      </w:pPr>
    </w:p>
    <w:p w14:paraId="663AE1C0" w14:textId="77777777" w:rsidR="0069617F" w:rsidRPr="0069617F" w:rsidRDefault="0069617F" w:rsidP="0069617F">
      <w:pPr>
        <w:keepNext/>
        <w:keepLines/>
        <w:tabs>
          <w:tab w:val="center" w:pos="708"/>
          <w:tab w:val="center" w:pos="5052"/>
        </w:tabs>
        <w:spacing w:after="17" w:line="247" w:lineRule="auto"/>
        <w:outlineLvl w:val="2"/>
        <w:rPr>
          <w:rFonts w:ascii="Times New Roman" w:eastAsia="Times New Roman" w:hAnsi="Times New Roman" w:cs="Times New Roman"/>
          <w:b/>
          <w:color w:val="000000"/>
          <w:sz w:val="24"/>
          <w:lang w:eastAsia="ru-RU"/>
        </w:rPr>
      </w:pPr>
      <w:r w:rsidRPr="0069617F">
        <w:rPr>
          <w:rFonts w:ascii="Calibri" w:eastAsia="Calibri" w:hAnsi="Calibri" w:cs="Calibri"/>
          <w:color w:val="000000"/>
          <w:lang w:eastAsia="ru-RU"/>
        </w:rPr>
        <w:tab/>
      </w:r>
      <w:r w:rsidRPr="0069617F">
        <w:rPr>
          <w:rFonts w:ascii="Arial" w:eastAsia="Arial" w:hAnsi="Arial" w:cs="Arial"/>
          <w:b/>
          <w:color w:val="000000"/>
          <w:sz w:val="24"/>
          <w:lang w:eastAsia="ru-RU"/>
        </w:rPr>
        <w:t xml:space="preserve"> </w:t>
      </w:r>
      <w:r w:rsidRPr="0069617F">
        <w:rPr>
          <w:rFonts w:ascii="Arial" w:eastAsia="Arial" w:hAnsi="Arial" w:cs="Arial"/>
          <w:b/>
          <w:color w:val="000000"/>
          <w:sz w:val="24"/>
          <w:lang w:eastAsia="ru-RU"/>
        </w:rPr>
        <w:tab/>
      </w:r>
      <w:r w:rsidRPr="0069617F">
        <w:rPr>
          <w:rFonts w:ascii="Times New Roman" w:eastAsia="Times New Roman" w:hAnsi="Times New Roman" w:cs="Times New Roman"/>
          <w:b/>
          <w:color w:val="000000"/>
          <w:sz w:val="24"/>
          <w:lang w:eastAsia="ru-RU"/>
        </w:rPr>
        <w:t xml:space="preserve">2.3.4.Основные направления самоанализа воспитательной работы   </w:t>
      </w:r>
    </w:p>
    <w:p w14:paraId="7BF3655A" w14:textId="77777777" w:rsidR="0069617F" w:rsidRPr="0069617F" w:rsidRDefault="0069617F" w:rsidP="0069617F">
      <w:pPr>
        <w:spacing w:after="12"/>
        <w:ind w:left="1451"/>
        <w:jc w:val="center"/>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 </w:t>
      </w:r>
    </w:p>
    <w:p w14:paraId="43842F65" w14:textId="77777777" w:rsidR="0069617F" w:rsidRPr="0069617F" w:rsidRDefault="0069617F" w:rsidP="0069617F">
      <w:pPr>
        <w:spacing w:after="27"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Самоанализ организуемой воспитательной работы осуществляется по выбранным школой направлениям и проводится с целью выявления основных проблем воспитания и последующего их решения. 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w:t>
      </w:r>
    </w:p>
    <w:p w14:paraId="411B1FB7" w14:textId="77777777" w:rsidR="0069617F" w:rsidRPr="0069617F" w:rsidRDefault="0069617F" w:rsidP="0069617F">
      <w:pPr>
        <w:spacing w:after="29"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Основными принципами, на основе которых осуществляется самоанализ воспитательной работы в школе, являются: </w:t>
      </w:r>
    </w:p>
    <w:p w14:paraId="489C8A25" w14:textId="77777777" w:rsidR="0069617F" w:rsidRPr="0069617F" w:rsidRDefault="0069617F" w:rsidP="0069617F">
      <w:pPr>
        <w:numPr>
          <w:ilvl w:val="0"/>
          <w:numId w:val="17"/>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 -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 -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 </w:t>
      </w:r>
    </w:p>
    <w:p w14:paraId="386C7F0A" w14:textId="77777777" w:rsidR="0069617F" w:rsidRPr="0069617F" w:rsidRDefault="0069617F" w:rsidP="0069617F">
      <w:pPr>
        <w:numPr>
          <w:ilvl w:val="0"/>
          <w:numId w:val="17"/>
        </w:numPr>
        <w:spacing w:after="27"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участниками образовательных отношений. </w:t>
      </w:r>
    </w:p>
    <w:p w14:paraId="3552750E" w14:textId="77777777" w:rsidR="0069617F" w:rsidRPr="0069617F" w:rsidRDefault="0069617F" w:rsidP="0069617F">
      <w:pPr>
        <w:spacing w:after="31" w:line="247" w:lineRule="auto"/>
        <w:ind w:left="1285"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Основными направлениями анализа организуемого воспитательного процесса являются:  </w:t>
      </w:r>
    </w:p>
    <w:p w14:paraId="37616C6F" w14:textId="77777777" w:rsidR="0069617F" w:rsidRPr="0069617F" w:rsidRDefault="0069617F" w:rsidP="0069617F">
      <w:pPr>
        <w:spacing w:after="17" w:line="247" w:lineRule="auto"/>
        <w:ind w:left="716" w:right="9"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Результаты воспитания, социализации и саморазвития школьников. </w:t>
      </w:r>
    </w:p>
    <w:p w14:paraId="2F89A9B4" w14:textId="77777777" w:rsidR="0069617F" w:rsidRPr="0069617F" w:rsidRDefault="0069617F" w:rsidP="0069617F">
      <w:pPr>
        <w:spacing w:after="29" w:line="247" w:lineRule="auto"/>
        <w:ind w:left="718"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Критерием, на основе которого осуществляется данный анализ, является динамика личностного развития обучающихся каждого класса. 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МО классных руководителей или педагогическом совете школы.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сосредотачивается на следующих вопросах: какие прежде существовавшие проблемы личностного развития удалось решить за минувший </w:t>
      </w:r>
      <w:r w:rsidRPr="0069617F">
        <w:rPr>
          <w:rFonts w:ascii="Times New Roman" w:eastAsia="Times New Roman" w:hAnsi="Times New Roman" w:cs="Times New Roman"/>
          <w:color w:val="000000"/>
          <w:sz w:val="24"/>
          <w:lang w:eastAsia="ru-RU"/>
        </w:rPr>
        <w:lastRenderedPageBreak/>
        <w:t xml:space="preserve">учебный год; какие проблемы решить не удалось и почему; какие новые проблемы появились, над чем далее предстоит работать педагогическому коллективу. </w:t>
      </w:r>
    </w:p>
    <w:p w14:paraId="4F402DE4" w14:textId="77777777" w:rsidR="0069617F" w:rsidRPr="0069617F" w:rsidRDefault="0069617F" w:rsidP="0069617F">
      <w:pPr>
        <w:spacing w:after="17" w:line="247" w:lineRule="auto"/>
        <w:ind w:left="716" w:right="9"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Состояние организуемой совместной деятельности детей и взрослых.  </w:t>
      </w:r>
    </w:p>
    <w:p w14:paraId="6C2D52F3" w14:textId="77777777" w:rsidR="0069617F" w:rsidRPr="0069617F" w:rsidRDefault="0069617F" w:rsidP="0069617F">
      <w:pPr>
        <w:spacing w:after="28" w:line="247" w:lineRule="auto"/>
        <w:ind w:left="718"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детей и взрослых. </w:t>
      </w:r>
    </w:p>
    <w:p w14:paraId="21D42D4A" w14:textId="77777777" w:rsidR="0069617F" w:rsidRPr="0069617F" w:rsidRDefault="0069617F" w:rsidP="0069617F">
      <w:pPr>
        <w:spacing w:after="52" w:line="247" w:lineRule="auto"/>
        <w:ind w:left="718" w:right="17" w:hanging="10"/>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Осуществляется анализ заместителем директора по воспитательной работе, классными руководителями, активом старшеклассников и родителями, хорошо знакомыми с деятельностью школы. Способами получения информации о состоянии, организуемой совместной деятельности детей и взрослых могут быть беседы со школьниками и их родителями, педагогами, лидерами ученического самоуправления, при необходимости – их анкетирование. Внимание при этом сосредоточено на вопросах, связанных с качеством: </w:t>
      </w:r>
    </w:p>
    <w:p w14:paraId="63DA30D8" w14:textId="77777777" w:rsidR="0069617F" w:rsidRPr="0069617F" w:rsidRDefault="0069617F" w:rsidP="0069617F">
      <w:pPr>
        <w:numPr>
          <w:ilvl w:val="0"/>
          <w:numId w:val="18"/>
        </w:numPr>
        <w:spacing w:after="6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совместной деятельности классных руководителей и их классов; </w:t>
      </w:r>
    </w:p>
    <w:p w14:paraId="4490BAD1" w14:textId="77777777" w:rsidR="0069617F" w:rsidRPr="0069617F" w:rsidRDefault="0069617F" w:rsidP="0069617F">
      <w:pPr>
        <w:numPr>
          <w:ilvl w:val="0"/>
          <w:numId w:val="18"/>
        </w:numPr>
        <w:spacing w:after="6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проводимых общешкольных ключевых дел; </w:t>
      </w:r>
    </w:p>
    <w:p w14:paraId="7F5BB06D" w14:textId="77777777" w:rsidR="0069617F" w:rsidRPr="0069617F" w:rsidRDefault="0069617F" w:rsidP="0069617F">
      <w:pPr>
        <w:numPr>
          <w:ilvl w:val="0"/>
          <w:numId w:val="18"/>
        </w:numPr>
        <w:spacing w:after="5" w:line="303"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реализации личностно развивающего потенциала уроков; –</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организуемой внеурочной деятельности; –</w:t>
      </w:r>
      <w:r w:rsidRPr="0069617F">
        <w:rPr>
          <w:rFonts w:ascii="Arial" w:eastAsia="Arial" w:hAnsi="Arial" w:cs="Arial"/>
          <w:color w:val="000000"/>
          <w:sz w:val="24"/>
          <w:lang w:eastAsia="ru-RU"/>
        </w:rPr>
        <w:t xml:space="preserve"> </w:t>
      </w:r>
      <w:r w:rsidRPr="0069617F">
        <w:rPr>
          <w:rFonts w:ascii="Arial" w:eastAsia="Arial" w:hAnsi="Arial" w:cs="Arial"/>
          <w:color w:val="000000"/>
          <w:sz w:val="24"/>
          <w:lang w:eastAsia="ru-RU"/>
        </w:rPr>
        <w:tab/>
      </w:r>
      <w:r w:rsidRPr="0069617F">
        <w:rPr>
          <w:rFonts w:ascii="Times New Roman" w:eastAsia="Times New Roman" w:hAnsi="Times New Roman" w:cs="Times New Roman"/>
          <w:color w:val="000000"/>
          <w:sz w:val="24"/>
          <w:lang w:eastAsia="ru-RU"/>
        </w:rPr>
        <w:t xml:space="preserve">взаимодействия школы и семей обучающихся. </w:t>
      </w:r>
    </w:p>
    <w:p w14:paraId="7B8C30E4" w14:textId="77777777" w:rsidR="0069617F" w:rsidRPr="0069617F" w:rsidRDefault="0069617F" w:rsidP="0069617F">
      <w:pPr>
        <w:numPr>
          <w:ilvl w:val="0"/>
          <w:numId w:val="18"/>
        </w:numPr>
        <w:spacing w:after="6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ученического самоуправления;  </w:t>
      </w:r>
    </w:p>
    <w:p w14:paraId="4C3C9F3A" w14:textId="77777777" w:rsidR="0069617F" w:rsidRPr="0069617F" w:rsidRDefault="0069617F" w:rsidP="0069617F">
      <w:pPr>
        <w:numPr>
          <w:ilvl w:val="0"/>
          <w:numId w:val="18"/>
        </w:numPr>
        <w:spacing w:after="65"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профориентационной работы школы; </w:t>
      </w:r>
    </w:p>
    <w:p w14:paraId="4CB54C69" w14:textId="77777777" w:rsidR="0069617F" w:rsidRPr="0069617F" w:rsidRDefault="0069617F" w:rsidP="0069617F">
      <w:pPr>
        <w:numPr>
          <w:ilvl w:val="0"/>
          <w:numId w:val="18"/>
        </w:numPr>
        <w:spacing w:after="64"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экскурсий; </w:t>
      </w:r>
    </w:p>
    <w:p w14:paraId="624137E7" w14:textId="77777777" w:rsidR="0069617F" w:rsidRPr="0069617F" w:rsidRDefault="0069617F" w:rsidP="0069617F">
      <w:pPr>
        <w:numPr>
          <w:ilvl w:val="0"/>
          <w:numId w:val="18"/>
        </w:numPr>
        <w:spacing w:after="62"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организации предметно-эстетической среды; </w:t>
      </w:r>
    </w:p>
    <w:p w14:paraId="7B0A7800" w14:textId="77777777" w:rsidR="0069617F" w:rsidRPr="0069617F" w:rsidRDefault="0069617F" w:rsidP="0069617F">
      <w:pPr>
        <w:numPr>
          <w:ilvl w:val="0"/>
          <w:numId w:val="18"/>
        </w:numPr>
        <w:spacing w:after="28" w:line="247" w:lineRule="auto"/>
        <w:ind w:right="1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уровнем вовлеченности обучающихся в занятие спортом и поддержание идеи здорового образа жизни. </w:t>
      </w:r>
    </w:p>
    <w:p w14:paraId="5BAA8518" w14:textId="77777777" w:rsidR="0069617F" w:rsidRPr="0069617F" w:rsidRDefault="0069617F" w:rsidP="0069617F">
      <w:pPr>
        <w:spacing w:after="62" w:line="247" w:lineRule="auto"/>
        <w:ind w:left="708" w:right="17" w:firstLine="567"/>
        <w:jc w:val="both"/>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4"/>
          <w:lang w:eastAsia="ru-RU"/>
        </w:rPr>
        <w:t xml:space="preserve">Итогом самоанализа организуемой воспитательной работы является перечень выявленных проблем, над которыми предстоит работать педагогическому коллективу. </w:t>
      </w:r>
    </w:p>
    <w:p w14:paraId="37C0D58B" w14:textId="77777777" w:rsidR="0069617F" w:rsidRPr="0069617F" w:rsidRDefault="0069617F" w:rsidP="0069617F">
      <w:pPr>
        <w:spacing w:after="93"/>
        <w:ind w:left="708"/>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color w:val="000000"/>
          <w:sz w:val="28"/>
          <w:lang w:eastAsia="ru-RU"/>
        </w:rPr>
        <w:t xml:space="preserve"> </w:t>
      </w:r>
    </w:p>
    <w:p w14:paraId="7BCCF794" w14:textId="77777777" w:rsidR="0069617F" w:rsidRPr="0069617F" w:rsidRDefault="0069617F" w:rsidP="0069617F">
      <w:pPr>
        <w:spacing w:after="61"/>
        <w:ind w:left="1428"/>
        <w:rPr>
          <w:rFonts w:ascii="Times New Roman" w:eastAsia="Times New Roman" w:hAnsi="Times New Roman" w:cs="Times New Roman"/>
          <w:color w:val="000000"/>
          <w:sz w:val="24"/>
          <w:lang w:eastAsia="ru-RU"/>
        </w:rPr>
      </w:pPr>
      <w:r w:rsidRPr="0069617F">
        <w:rPr>
          <w:rFonts w:ascii="Times New Roman" w:eastAsia="Times New Roman" w:hAnsi="Times New Roman" w:cs="Times New Roman"/>
          <w:b/>
          <w:color w:val="000000"/>
          <w:sz w:val="24"/>
          <w:lang w:eastAsia="ru-RU"/>
        </w:rPr>
        <w:t xml:space="preserve"> </w:t>
      </w:r>
      <w:r w:rsidRPr="0069617F">
        <w:rPr>
          <w:rFonts w:ascii="Times New Roman" w:eastAsia="Times New Roman" w:hAnsi="Times New Roman" w:cs="Times New Roman"/>
          <w:color w:val="000000"/>
          <w:sz w:val="24"/>
          <w:lang w:eastAsia="ru-RU"/>
        </w:rPr>
        <w:t xml:space="preserve"> </w:t>
      </w:r>
    </w:p>
    <w:p w14:paraId="4FDF0ED5" w14:textId="77777777" w:rsidR="00F90104" w:rsidRDefault="00F90104"/>
    <w:sectPr w:rsidR="00F90104" w:rsidSect="00383326">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C3A60"/>
    <w:multiLevelType w:val="hybridMultilevel"/>
    <w:tmpl w:val="86E20B20"/>
    <w:lvl w:ilvl="0" w:tplc="1772F606">
      <w:start w:val="1"/>
      <w:numFmt w:val="bullet"/>
      <w:lvlText w:val="–"/>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F4BD0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3E265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A2849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4258A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52C9B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E8A45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7C27D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EC118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3D4872"/>
    <w:multiLevelType w:val="hybridMultilevel"/>
    <w:tmpl w:val="14267038"/>
    <w:lvl w:ilvl="0" w:tplc="9236CC58">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80AB5FA">
      <w:start w:val="1"/>
      <w:numFmt w:val="bullet"/>
      <w:lvlText w:val="o"/>
      <w:lvlJc w:val="left"/>
      <w:pPr>
        <w:ind w:left="1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9F65DCE">
      <w:start w:val="1"/>
      <w:numFmt w:val="bullet"/>
      <w:lvlText w:val="▪"/>
      <w:lvlJc w:val="left"/>
      <w:pPr>
        <w:ind w:left="2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5AC5624">
      <w:start w:val="1"/>
      <w:numFmt w:val="bullet"/>
      <w:lvlText w:val="•"/>
      <w:lvlJc w:val="left"/>
      <w:pPr>
        <w:ind w:left="2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660761A">
      <w:start w:val="1"/>
      <w:numFmt w:val="bullet"/>
      <w:lvlText w:val="o"/>
      <w:lvlJc w:val="left"/>
      <w:pPr>
        <w:ind w:left="36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354D0C4">
      <w:start w:val="1"/>
      <w:numFmt w:val="bullet"/>
      <w:lvlText w:val="▪"/>
      <w:lvlJc w:val="left"/>
      <w:pPr>
        <w:ind w:left="43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BE2A6C8">
      <w:start w:val="1"/>
      <w:numFmt w:val="bullet"/>
      <w:lvlText w:val="•"/>
      <w:lvlJc w:val="left"/>
      <w:pPr>
        <w:ind w:left="51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DFED664">
      <w:start w:val="1"/>
      <w:numFmt w:val="bullet"/>
      <w:lvlText w:val="o"/>
      <w:lvlJc w:val="left"/>
      <w:pPr>
        <w:ind w:left="58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2700146">
      <w:start w:val="1"/>
      <w:numFmt w:val="bullet"/>
      <w:lvlText w:val="▪"/>
      <w:lvlJc w:val="left"/>
      <w:pPr>
        <w:ind w:left="65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231107"/>
    <w:multiLevelType w:val="hybridMultilevel"/>
    <w:tmpl w:val="F906FE5E"/>
    <w:lvl w:ilvl="0" w:tplc="24066F7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220C59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A5A1AA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028606A">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143B66">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9E674E4">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FCE21C">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E2134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F4DA3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3A310CA"/>
    <w:multiLevelType w:val="hybridMultilevel"/>
    <w:tmpl w:val="A9EC4D6C"/>
    <w:lvl w:ilvl="0" w:tplc="92544726">
      <w:start w:val="1"/>
      <w:numFmt w:val="bullet"/>
      <w:lvlText w:val="–"/>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F4C84E">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EA3060">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5E0B4E">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C82F44">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FC891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1CCFD8">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F85EEA">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8839E">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B32272"/>
    <w:multiLevelType w:val="hybridMultilevel"/>
    <w:tmpl w:val="73002DF6"/>
    <w:lvl w:ilvl="0" w:tplc="96FA5D50">
      <w:start w:val="1"/>
      <w:numFmt w:val="bullet"/>
      <w:lvlText w:val="•"/>
      <w:lvlJc w:val="left"/>
      <w:pPr>
        <w:ind w:left="9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82ACEE">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36ED98">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106610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D46DA1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566814">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B0FBA8">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487AD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C86E8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CF228A"/>
    <w:multiLevelType w:val="hybridMultilevel"/>
    <w:tmpl w:val="6F3848A0"/>
    <w:lvl w:ilvl="0" w:tplc="8E7A51E0">
      <w:start w:val="1"/>
      <w:numFmt w:val="bullet"/>
      <w:lvlText w:val="–"/>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8EDBB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90FFC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1AE80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0C260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42172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0E31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215C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84423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9CA59EB"/>
    <w:multiLevelType w:val="hybridMultilevel"/>
    <w:tmpl w:val="C456C81C"/>
    <w:lvl w:ilvl="0" w:tplc="5BA67BD8">
      <w:start w:val="1"/>
      <w:numFmt w:val="decimal"/>
      <w:lvlText w:val="%1)"/>
      <w:lvlJc w:val="left"/>
      <w:pPr>
        <w:ind w:left="1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3E07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02DA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9020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78F8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E68B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DCDC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2ECF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BA75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F662827"/>
    <w:multiLevelType w:val="hybridMultilevel"/>
    <w:tmpl w:val="36967A84"/>
    <w:lvl w:ilvl="0" w:tplc="A49C70F8">
      <w:start w:val="1"/>
      <w:numFmt w:val="bullet"/>
      <w:lvlText w:val=""/>
      <w:lvlJc w:val="left"/>
      <w:pPr>
        <w:ind w:left="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9F4395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A883CE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0B492A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6B98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BA0F0D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984E1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AE254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40246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4BF1B57"/>
    <w:multiLevelType w:val="hybridMultilevel"/>
    <w:tmpl w:val="38DCE304"/>
    <w:lvl w:ilvl="0" w:tplc="8FF401D0">
      <w:start w:val="1"/>
      <w:numFmt w:val="bullet"/>
      <w:lvlText w:val="–"/>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AA18F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788268">
      <w:start w:val="1"/>
      <w:numFmt w:val="bullet"/>
      <w:lvlText w:val="▪"/>
      <w:lvlJc w:val="left"/>
      <w:pPr>
        <w:ind w:left="16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488672">
      <w:start w:val="1"/>
      <w:numFmt w:val="bullet"/>
      <w:lvlText w:val="•"/>
      <w:lvlJc w:val="left"/>
      <w:pPr>
        <w:ind w:left="23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BDA7376">
      <w:start w:val="1"/>
      <w:numFmt w:val="bullet"/>
      <w:lvlText w:val="o"/>
      <w:lvlJc w:val="left"/>
      <w:pPr>
        <w:ind w:left="30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6F017C4">
      <w:start w:val="1"/>
      <w:numFmt w:val="bullet"/>
      <w:lvlText w:val="▪"/>
      <w:lvlJc w:val="left"/>
      <w:pPr>
        <w:ind w:left="38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FC63EC">
      <w:start w:val="1"/>
      <w:numFmt w:val="bullet"/>
      <w:lvlText w:val="•"/>
      <w:lvlJc w:val="left"/>
      <w:pPr>
        <w:ind w:left="45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30B6CA">
      <w:start w:val="1"/>
      <w:numFmt w:val="bullet"/>
      <w:lvlText w:val="o"/>
      <w:lvlJc w:val="left"/>
      <w:pPr>
        <w:ind w:left="52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4E5778">
      <w:start w:val="1"/>
      <w:numFmt w:val="bullet"/>
      <w:lvlText w:val="▪"/>
      <w:lvlJc w:val="left"/>
      <w:pPr>
        <w:ind w:left="59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E985DCA"/>
    <w:multiLevelType w:val="hybridMultilevel"/>
    <w:tmpl w:val="9DC89714"/>
    <w:lvl w:ilvl="0" w:tplc="5EF44ACE">
      <w:start w:val="1"/>
      <w:numFmt w:val="bullet"/>
      <w:lvlText w:val="–"/>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D0483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A4013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30FFE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869DE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80E69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96F7D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9C77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069BC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FF0037A"/>
    <w:multiLevelType w:val="hybridMultilevel"/>
    <w:tmpl w:val="FF9C9698"/>
    <w:lvl w:ilvl="0" w:tplc="C1881CB0">
      <w:start w:val="3"/>
      <w:numFmt w:val="decimal"/>
      <w:lvlText w:val="%1."/>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84B6E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00EFD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B8187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1E20C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864F8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F61C1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1E4CD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D8A8A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5F71B2B"/>
    <w:multiLevelType w:val="hybridMultilevel"/>
    <w:tmpl w:val="022E02F0"/>
    <w:lvl w:ilvl="0" w:tplc="E884C73A">
      <w:start w:val="1"/>
      <w:numFmt w:val="bullet"/>
      <w:lvlText w:val="–"/>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A6D6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08268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0EC6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3CC50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9ED9F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4EB2D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22E85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54801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DE32623"/>
    <w:multiLevelType w:val="hybridMultilevel"/>
    <w:tmpl w:val="66FAE1FC"/>
    <w:lvl w:ilvl="0" w:tplc="3502ED88">
      <w:start w:val="3"/>
      <w:numFmt w:val="decimal"/>
      <w:lvlText w:val="%1)"/>
      <w:lvlJc w:val="left"/>
      <w:pPr>
        <w:ind w:left="71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3AB472AC">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8D04372E">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63E833D2">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5776A4F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E7E8716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8B84A998">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08441F8">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28E8D4BC">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3" w15:restartNumberingAfterBreak="0">
    <w:nsid w:val="5EEA0B38"/>
    <w:multiLevelType w:val="hybridMultilevel"/>
    <w:tmpl w:val="2FB0EA80"/>
    <w:lvl w:ilvl="0" w:tplc="C8DACF52">
      <w:start w:val="1"/>
      <w:numFmt w:val="bullet"/>
      <w:lvlText w:val="–"/>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1066B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8C7CB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F2193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C45F3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A3CD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08591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85C0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585FF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4A56ACB"/>
    <w:multiLevelType w:val="hybridMultilevel"/>
    <w:tmpl w:val="53BE0E68"/>
    <w:lvl w:ilvl="0" w:tplc="2C4CB1FC">
      <w:start w:val="1"/>
      <w:numFmt w:val="decimal"/>
      <w:lvlText w:val="%1."/>
      <w:lvlJc w:val="left"/>
      <w:pPr>
        <w:ind w:left="1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1623E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48E89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C4107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D29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3A19F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58847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F2478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4828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D29059F"/>
    <w:multiLevelType w:val="hybridMultilevel"/>
    <w:tmpl w:val="A3D485C0"/>
    <w:lvl w:ilvl="0" w:tplc="BD8E6D78">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D0D5C0">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38AAD6E">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62E541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FC944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1C066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0A5AF6">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B87624">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54121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8DF533F"/>
    <w:multiLevelType w:val="hybridMultilevel"/>
    <w:tmpl w:val="BB9AB654"/>
    <w:lvl w:ilvl="0" w:tplc="3356F034">
      <w:start w:val="1"/>
      <w:numFmt w:val="bullet"/>
      <w:lvlText w:val="–"/>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361CE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C0C7C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64F0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E2B14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C4263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3614E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2D9F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78E5B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90201D9"/>
    <w:multiLevelType w:val="hybridMultilevel"/>
    <w:tmpl w:val="41A23AA6"/>
    <w:lvl w:ilvl="0" w:tplc="4AA6599A">
      <w:start w:val="1"/>
      <w:numFmt w:val="bullet"/>
      <w:lvlText w:val="-"/>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A4201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ECE4C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DA8EA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30E9A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340E8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04F82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2389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462FC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12"/>
  </w:num>
  <w:num w:numId="3">
    <w:abstractNumId w:val="16"/>
  </w:num>
  <w:num w:numId="4">
    <w:abstractNumId w:val="14"/>
  </w:num>
  <w:num w:numId="5">
    <w:abstractNumId w:val="10"/>
  </w:num>
  <w:num w:numId="6">
    <w:abstractNumId w:val="11"/>
  </w:num>
  <w:num w:numId="7">
    <w:abstractNumId w:val="5"/>
  </w:num>
  <w:num w:numId="8">
    <w:abstractNumId w:val="8"/>
  </w:num>
  <w:num w:numId="9">
    <w:abstractNumId w:val="4"/>
  </w:num>
  <w:num w:numId="10">
    <w:abstractNumId w:val="1"/>
  </w:num>
  <w:num w:numId="11">
    <w:abstractNumId w:val="2"/>
  </w:num>
  <w:num w:numId="12">
    <w:abstractNumId w:val="7"/>
  </w:num>
  <w:num w:numId="13">
    <w:abstractNumId w:val="15"/>
  </w:num>
  <w:num w:numId="14">
    <w:abstractNumId w:val="3"/>
  </w:num>
  <w:num w:numId="15">
    <w:abstractNumId w:val="13"/>
  </w:num>
  <w:num w:numId="16">
    <w:abstractNumId w:val="0"/>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17F"/>
    <w:rsid w:val="002B145F"/>
    <w:rsid w:val="00383326"/>
    <w:rsid w:val="004807AC"/>
    <w:rsid w:val="00501AB9"/>
    <w:rsid w:val="00570D1C"/>
    <w:rsid w:val="0069617F"/>
    <w:rsid w:val="00771026"/>
    <w:rsid w:val="00805CF3"/>
    <w:rsid w:val="009D6D30"/>
    <w:rsid w:val="009F2378"/>
    <w:rsid w:val="00A532D5"/>
    <w:rsid w:val="00B43734"/>
    <w:rsid w:val="00E822EF"/>
    <w:rsid w:val="00F02F3F"/>
    <w:rsid w:val="00F90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72890"/>
  <w15:chartTrackingRefBased/>
  <w15:docId w15:val="{B67DC67C-4C88-49AD-99D9-69985F56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69617F"/>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6407</Words>
  <Characters>36520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пати</dc:creator>
  <cp:keywords/>
  <dc:description/>
  <cp:lastModifiedBy>пати</cp:lastModifiedBy>
  <cp:revision>18</cp:revision>
  <cp:lastPrinted>2022-03-21T05:18:00Z</cp:lastPrinted>
  <dcterms:created xsi:type="dcterms:W3CDTF">2022-03-20T05:28:00Z</dcterms:created>
  <dcterms:modified xsi:type="dcterms:W3CDTF">2022-03-21T05:23:00Z</dcterms:modified>
</cp:coreProperties>
</file>